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60" w:rsidRPr="00BC5F16" w:rsidRDefault="00E23A60" w:rsidP="00E23A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E23A60">
        <w:rPr>
          <w:rFonts w:ascii="Arial" w:hAnsi="Arial" w:cs="Arial"/>
          <w:b/>
          <w:color w:val="000000"/>
          <w:sz w:val="28"/>
          <w:szCs w:val="28"/>
        </w:rPr>
        <w:t>Zmluva o dodávke stlačeného zemného plynu</w:t>
      </w:r>
      <w:r w:rsidR="00BC5F1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C5F16" w:rsidRPr="00BC5F16">
        <w:rPr>
          <w:rFonts w:ascii="Arial" w:hAnsi="Arial" w:cs="Arial"/>
          <w:b/>
          <w:color w:val="000000"/>
          <w:sz w:val="24"/>
          <w:szCs w:val="24"/>
        </w:rPr>
        <w:t>(“CNG“)</w:t>
      </w:r>
    </w:p>
    <w:p w:rsidR="00E23A60" w:rsidRPr="00E23A60" w:rsidRDefault="00E23A60" w:rsidP="00E23A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23A60">
        <w:rPr>
          <w:rFonts w:ascii="Arial" w:hAnsi="Arial" w:cs="Arial"/>
          <w:color w:val="000000"/>
          <w:sz w:val="24"/>
          <w:szCs w:val="24"/>
        </w:rPr>
        <w:t>pre podnikateľov a právnické osoby s ročným odberom do 3 000 kg</w:t>
      </w:r>
    </w:p>
    <w:p w:rsidR="00E23A60" w:rsidRPr="00E23A60" w:rsidRDefault="00E23A60" w:rsidP="00E23A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23A60">
        <w:rPr>
          <w:rFonts w:ascii="Arial" w:hAnsi="Arial" w:cs="Arial"/>
          <w:color w:val="000000"/>
          <w:sz w:val="24"/>
          <w:szCs w:val="24"/>
        </w:rPr>
        <w:t>(ďalej len „Zmluva“)</w:t>
      </w:r>
    </w:p>
    <w:p w:rsidR="006A5A3D" w:rsidRDefault="006A5A3D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E23A60" w:rsidRPr="00E23A60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E23A60">
        <w:rPr>
          <w:rFonts w:ascii="Arial" w:hAnsi="Arial" w:cs="Arial"/>
          <w:b/>
          <w:color w:val="000000"/>
        </w:rPr>
        <w:t>Zmluvné strany</w:t>
      </w:r>
    </w:p>
    <w:p w:rsidR="00E23A60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23A60" w:rsidRPr="006A5A3D" w:rsidRDefault="00E23A60" w:rsidP="004E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b/>
          <w:color w:val="000000"/>
        </w:rPr>
        <w:t>Dodávateľ CNG:</w:t>
      </w:r>
      <w:r w:rsidRPr="006A5A3D">
        <w:rPr>
          <w:rFonts w:ascii="Arial" w:hAnsi="Arial" w:cs="Arial"/>
          <w:color w:val="000000"/>
        </w:rPr>
        <w:t xml:space="preserve"> </w:t>
      </w:r>
      <w:r w:rsidR="004E345E" w:rsidRPr="006A5A3D">
        <w:rPr>
          <w:rFonts w:ascii="Arial" w:hAnsi="Arial" w:cs="Arial"/>
          <w:color w:val="000000"/>
        </w:rPr>
        <w:t xml:space="preserve"> </w:t>
      </w:r>
      <w:r w:rsidR="00AA61C9">
        <w:rPr>
          <w:rFonts w:ascii="Arial" w:hAnsi="Arial" w:cs="Arial"/>
          <w:color w:val="000000"/>
        </w:rPr>
        <w:t xml:space="preserve"> </w:t>
      </w:r>
      <w:r w:rsidR="00864311">
        <w:rPr>
          <w:rFonts w:ascii="Arial" w:hAnsi="Arial" w:cs="Arial"/>
          <w:color w:val="000000"/>
        </w:rPr>
        <w:tab/>
      </w:r>
      <w:r w:rsidR="00AA61C9" w:rsidRPr="00AA61C9">
        <w:rPr>
          <w:rFonts w:ascii="Arial" w:hAnsi="Arial" w:cs="Arial"/>
          <w:b/>
          <w:color w:val="000000"/>
          <w:sz w:val="24"/>
          <w:szCs w:val="24"/>
        </w:rPr>
        <w:t>LUBEX,</w:t>
      </w:r>
      <w:r w:rsidR="004E345E" w:rsidRPr="00AA61C9">
        <w:rPr>
          <w:rFonts w:ascii="Arial" w:hAnsi="Arial" w:cs="Arial"/>
          <w:b/>
          <w:color w:val="000000"/>
          <w:sz w:val="24"/>
          <w:szCs w:val="24"/>
        </w:rPr>
        <w:t xml:space="preserve"> s.r.o.</w:t>
      </w:r>
    </w:p>
    <w:p w:rsidR="00E23A60" w:rsidRPr="006A5A3D" w:rsidRDefault="004E345E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>Adresa</w:t>
      </w:r>
      <w:r w:rsidR="00864311">
        <w:rPr>
          <w:rFonts w:ascii="Arial" w:hAnsi="Arial" w:cs="Arial"/>
          <w:color w:val="000000"/>
        </w:rPr>
        <w:t xml:space="preserve"> sídla</w:t>
      </w:r>
      <w:r w:rsidRPr="006A5A3D">
        <w:rPr>
          <w:rFonts w:ascii="Arial" w:hAnsi="Arial" w:cs="Arial"/>
          <w:color w:val="000000"/>
        </w:rPr>
        <w:t xml:space="preserve">: </w:t>
      </w:r>
      <w:r w:rsidR="00864311">
        <w:rPr>
          <w:rFonts w:ascii="Arial" w:hAnsi="Arial" w:cs="Arial"/>
          <w:color w:val="000000"/>
        </w:rPr>
        <w:tab/>
      </w:r>
      <w:r w:rsidR="00864311">
        <w:rPr>
          <w:rFonts w:ascii="Arial" w:hAnsi="Arial" w:cs="Arial"/>
          <w:color w:val="000000"/>
        </w:rPr>
        <w:tab/>
      </w:r>
      <w:r w:rsidR="00FD4875">
        <w:rPr>
          <w:rFonts w:ascii="Arial" w:hAnsi="Arial" w:cs="Arial"/>
          <w:color w:val="000000"/>
        </w:rPr>
        <w:t>Zborov nad Bystricou 712 , 023 03 Zborov nad Bystricou</w:t>
      </w:r>
    </w:p>
    <w:p w:rsidR="004E345E" w:rsidRPr="006A5A3D" w:rsidRDefault="004E345E" w:rsidP="004E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 xml:space="preserve">IČO: </w:t>
      </w:r>
      <w:r w:rsidR="00864311">
        <w:rPr>
          <w:rFonts w:ascii="Arial" w:hAnsi="Arial" w:cs="Arial"/>
          <w:color w:val="000000"/>
        </w:rPr>
        <w:tab/>
      </w:r>
      <w:r w:rsidR="00864311">
        <w:rPr>
          <w:rFonts w:ascii="Arial" w:hAnsi="Arial" w:cs="Arial"/>
          <w:color w:val="000000"/>
        </w:rPr>
        <w:tab/>
      </w:r>
      <w:r w:rsidR="00864311">
        <w:rPr>
          <w:rFonts w:ascii="Arial" w:hAnsi="Arial" w:cs="Arial"/>
          <w:color w:val="000000"/>
        </w:rPr>
        <w:tab/>
        <w:t>46668047</w:t>
      </w:r>
    </w:p>
    <w:p w:rsidR="004E345E" w:rsidRPr="006A5A3D" w:rsidRDefault="004E345E" w:rsidP="004E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 xml:space="preserve">DIČ: </w:t>
      </w:r>
      <w:r w:rsidR="00864311">
        <w:rPr>
          <w:rFonts w:ascii="Arial" w:hAnsi="Arial" w:cs="Arial"/>
          <w:color w:val="000000"/>
        </w:rPr>
        <w:tab/>
      </w:r>
      <w:r w:rsidR="00864311">
        <w:rPr>
          <w:rFonts w:ascii="Arial" w:hAnsi="Arial" w:cs="Arial"/>
          <w:color w:val="000000"/>
        </w:rPr>
        <w:tab/>
      </w:r>
      <w:r w:rsidR="00864311">
        <w:rPr>
          <w:rFonts w:ascii="Arial" w:hAnsi="Arial" w:cs="Arial"/>
          <w:color w:val="000000"/>
        </w:rPr>
        <w:tab/>
        <w:t>2023510489</w:t>
      </w:r>
    </w:p>
    <w:p w:rsidR="004E345E" w:rsidRPr="006A5A3D" w:rsidRDefault="004E345E" w:rsidP="004E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 xml:space="preserve">IČ DPH: </w:t>
      </w:r>
      <w:r w:rsidR="00864311">
        <w:rPr>
          <w:rFonts w:ascii="Arial" w:hAnsi="Arial" w:cs="Arial"/>
          <w:color w:val="000000"/>
        </w:rPr>
        <w:tab/>
      </w:r>
      <w:r w:rsidR="00864311">
        <w:rPr>
          <w:rFonts w:ascii="Arial" w:hAnsi="Arial" w:cs="Arial"/>
          <w:color w:val="000000"/>
        </w:rPr>
        <w:tab/>
        <w:t>SK2023510489</w:t>
      </w:r>
    </w:p>
    <w:p w:rsidR="004E345E" w:rsidRPr="006A5A3D" w:rsidRDefault="00864311" w:rsidP="004E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Zastúpený</w:t>
      </w:r>
      <w:r w:rsidR="004E345E" w:rsidRPr="006A5A3D">
        <w:rPr>
          <w:rFonts w:ascii="Arial" w:hAnsi="Arial" w:cs="Arial"/>
          <w:color w:val="000000"/>
        </w:rPr>
        <w:t>(</w:t>
      </w:r>
      <w:proofErr w:type="spellStart"/>
      <w:r w:rsidR="004E345E" w:rsidRPr="00864311">
        <w:rPr>
          <w:rFonts w:ascii="Arial" w:hAnsi="Arial" w:cs="Arial"/>
          <w:color w:val="000000"/>
          <w:sz w:val="16"/>
          <w:szCs w:val="16"/>
        </w:rPr>
        <w:t>m</w:t>
      </w:r>
      <w:r w:rsidRPr="00864311">
        <w:rPr>
          <w:rFonts w:ascii="Arial" w:hAnsi="Arial" w:cs="Arial"/>
          <w:color w:val="000000"/>
          <w:sz w:val="16"/>
          <w:szCs w:val="16"/>
        </w:rPr>
        <w:t>eno,funkcia</w:t>
      </w:r>
      <w:proofErr w:type="spellEnd"/>
      <w:r>
        <w:rPr>
          <w:rFonts w:ascii="Arial" w:hAnsi="Arial" w:cs="Arial"/>
          <w:color w:val="000000"/>
        </w:rPr>
        <w:t xml:space="preserve">):   </w:t>
      </w:r>
      <w:r>
        <w:rPr>
          <w:rFonts w:ascii="Arial" w:hAnsi="Arial" w:cs="Arial"/>
          <w:color w:val="000000"/>
        </w:rPr>
        <w:tab/>
        <w:t xml:space="preserve">Katarína </w:t>
      </w:r>
      <w:proofErr w:type="spellStart"/>
      <w:r>
        <w:rPr>
          <w:rFonts w:ascii="Arial" w:hAnsi="Arial" w:cs="Arial"/>
          <w:color w:val="000000"/>
        </w:rPr>
        <w:t>Stehelová</w:t>
      </w:r>
      <w:proofErr w:type="spellEnd"/>
      <w:r w:rsidR="004E345E" w:rsidRPr="006A5A3D">
        <w:rPr>
          <w:rFonts w:ascii="Arial" w:hAnsi="Arial" w:cs="Arial"/>
          <w:color w:val="000000"/>
        </w:rPr>
        <w:t>, konateľ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A5A3D">
        <w:rPr>
          <w:rFonts w:ascii="Arial" w:hAnsi="Arial" w:cs="Arial"/>
          <w:color w:val="000000"/>
          <w:sz w:val="18"/>
          <w:szCs w:val="18"/>
        </w:rPr>
        <w:t>Spoločnosť zapísaná v Obchodnom reg</w:t>
      </w:r>
      <w:r w:rsidR="00BC5F16">
        <w:rPr>
          <w:rFonts w:ascii="Arial" w:hAnsi="Arial" w:cs="Arial"/>
          <w:color w:val="000000"/>
          <w:sz w:val="18"/>
          <w:szCs w:val="18"/>
        </w:rPr>
        <w:t>istri Okresného súdu Žilina</w:t>
      </w:r>
      <w:r w:rsidRPr="006A5A3D">
        <w:rPr>
          <w:rFonts w:ascii="Arial" w:hAnsi="Arial" w:cs="Arial"/>
          <w:color w:val="000000"/>
          <w:sz w:val="18"/>
          <w:szCs w:val="18"/>
        </w:rPr>
        <w:t xml:space="preserve">, </w:t>
      </w:r>
      <w:r w:rsidR="00BC5F16">
        <w:rPr>
          <w:rFonts w:ascii="Arial" w:hAnsi="Arial" w:cs="Arial"/>
          <w:color w:val="000000"/>
          <w:sz w:val="18"/>
          <w:szCs w:val="18"/>
        </w:rPr>
        <w:t xml:space="preserve">oddiel: </w:t>
      </w:r>
      <w:proofErr w:type="spellStart"/>
      <w:r w:rsidR="00BC5F16">
        <w:rPr>
          <w:rFonts w:ascii="Arial" w:hAnsi="Arial" w:cs="Arial"/>
          <w:color w:val="000000"/>
          <w:sz w:val="18"/>
          <w:szCs w:val="18"/>
        </w:rPr>
        <w:t>Sro</w:t>
      </w:r>
      <w:proofErr w:type="spellEnd"/>
      <w:r w:rsidR="00BC5F16">
        <w:rPr>
          <w:rFonts w:ascii="Arial" w:hAnsi="Arial" w:cs="Arial"/>
          <w:color w:val="000000"/>
          <w:sz w:val="18"/>
          <w:szCs w:val="18"/>
        </w:rPr>
        <w:t>, vložka číslo: 56633</w:t>
      </w:r>
      <w:r w:rsidRPr="006A5A3D">
        <w:rPr>
          <w:rFonts w:ascii="Arial" w:hAnsi="Arial" w:cs="Arial"/>
          <w:color w:val="000000"/>
          <w:sz w:val="18"/>
          <w:szCs w:val="18"/>
        </w:rPr>
        <w:t>/</w:t>
      </w:r>
      <w:r w:rsidR="00BC5F16">
        <w:rPr>
          <w:rFonts w:ascii="Arial" w:hAnsi="Arial" w:cs="Arial"/>
          <w:color w:val="000000"/>
          <w:sz w:val="18"/>
          <w:szCs w:val="18"/>
        </w:rPr>
        <w:t>L</w:t>
      </w:r>
    </w:p>
    <w:p w:rsidR="004E345E" w:rsidRPr="006A5A3D" w:rsidRDefault="00864311" w:rsidP="004E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Banka: </w:t>
      </w:r>
      <w:r w:rsidR="004E345E" w:rsidRPr="006A5A3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UniCredit Bank </w:t>
      </w:r>
      <w:proofErr w:type="spellStart"/>
      <w:r>
        <w:rPr>
          <w:rFonts w:ascii="Arial" w:hAnsi="Arial" w:cs="Arial"/>
          <w:color w:val="000000"/>
        </w:rPr>
        <w:t>Czech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Republic</w:t>
      </w:r>
      <w:proofErr w:type="spellEnd"/>
      <w:r>
        <w:rPr>
          <w:rFonts w:ascii="Arial" w:hAnsi="Arial" w:cs="Arial"/>
          <w:color w:val="000000"/>
        </w:rPr>
        <w:t xml:space="preserve"> and Slovakia, </w:t>
      </w:r>
      <w:proofErr w:type="spellStart"/>
      <w:r>
        <w:rPr>
          <w:rFonts w:ascii="Arial" w:hAnsi="Arial" w:cs="Arial"/>
          <w:color w:val="000000"/>
        </w:rPr>
        <w:t>a.s</w:t>
      </w:r>
      <w:proofErr w:type="spellEnd"/>
      <w:r>
        <w:rPr>
          <w:rFonts w:ascii="Arial" w:hAnsi="Arial" w:cs="Arial"/>
          <w:color w:val="000000"/>
        </w:rPr>
        <w:t>.</w:t>
      </w:r>
    </w:p>
    <w:p w:rsidR="004E345E" w:rsidRPr="006A5A3D" w:rsidRDefault="004E345E" w:rsidP="004E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6A5A3D">
        <w:rPr>
          <w:rFonts w:ascii="Arial" w:hAnsi="Arial" w:cs="Arial"/>
          <w:color w:val="000000"/>
        </w:rPr>
        <w:t xml:space="preserve">IBAN: </w:t>
      </w:r>
      <w:r w:rsidR="0041651F">
        <w:rPr>
          <w:rFonts w:ascii="Arial" w:hAnsi="Arial" w:cs="Arial"/>
          <w:color w:val="000000"/>
        </w:rPr>
        <w:tab/>
      </w:r>
      <w:r w:rsidR="0041651F">
        <w:rPr>
          <w:rFonts w:ascii="Arial" w:hAnsi="Arial" w:cs="Arial"/>
          <w:color w:val="000000"/>
        </w:rPr>
        <w:tab/>
      </w:r>
      <w:r w:rsidR="0041651F">
        <w:rPr>
          <w:rFonts w:ascii="Arial" w:hAnsi="Arial" w:cs="Arial"/>
          <w:color w:val="000000"/>
        </w:rPr>
        <w:tab/>
      </w:r>
      <w:r w:rsidRPr="006A5A3D">
        <w:rPr>
          <w:rFonts w:ascii="Arial" w:hAnsi="Arial" w:cs="Arial"/>
          <w:color w:val="333333"/>
        </w:rPr>
        <w:t>S</w:t>
      </w:r>
      <w:r w:rsidR="0041651F">
        <w:rPr>
          <w:rFonts w:ascii="Arial" w:hAnsi="Arial" w:cs="Arial"/>
          <w:color w:val="333333"/>
        </w:rPr>
        <w:t xml:space="preserve">K51 1111 0000 0017 8128 1005 </w:t>
      </w:r>
    </w:p>
    <w:p w:rsidR="004E345E" w:rsidRPr="00BC5F16" w:rsidRDefault="004E345E" w:rsidP="004E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C5F16">
        <w:rPr>
          <w:rFonts w:ascii="Arial" w:hAnsi="Arial" w:cs="Arial"/>
          <w:color w:val="000000"/>
          <w:sz w:val="18"/>
          <w:szCs w:val="18"/>
        </w:rPr>
        <w:t>Kontakt pre zmluvné podmienky:</w:t>
      </w:r>
    </w:p>
    <w:p w:rsidR="004E345E" w:rsidRPr="006A5A3D" w:rsidRDefault="004E345E" w:rsidP="004E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>Kont</w:t>
      </w:r>
      <w:r w:rsidR="00AA61C9">
        <w:rPr>
          <w:rFonts w:ascii="Arial" w:hAnsi="Arial" w:cs="Arial"/>
          <w:color w:val="000000"/>
        </w:rPr>
        <w:t>aktná osoba</w:t>
      </w:r>
      <w:r w:rsidRPr="006A5A3D">
        <w:rPr>
          <w:rFonts w:ascii="Arial" w:hAnsi="Arial" w:cs="Arial"/>
          <w:color w:val="000000"/>
        </w:rPr>
        <w:t>:</w:t>
      </w:r>
      <w:r w:rsidR="00864311">
        <w:rPr>
          <w:rFonts w:ascii="Arial" w:hAnsi="Arial" w:cs="Arial"/>
          <w:color w:val="000000"/>
        </w:rPr>
        <w:tab/>
        <w:t>Ing. Ján Stehel</w:t>
      </w:r>
    </w:p>
    <w:p w:rsidR="004E345E" w:rsidRPr="006A5A3D" w:rsidRDefault="00864311" w:rsidP="004E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4E345E" w:rsidRPr="006A5A3D">
        <w:rPr>
          <w:rFonts w:ascii="Arial" w:hAnsi="Arial" w:cs="Arial"/>
          <w:color w:val="000000"/>
        </w:rPr>
        <w:t xml:space="preserve">elefón: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4E345E" w:rsidRPr="006A5A3D">
        <w:rPr>
          <w:rFonts w:ascii="Arial" w:hAnsi="Arial" w:cs="Arial"/>
          <w:color w:val="000000"/>
        </w:rPr>
        <w:t>+421</w:t>
      </w:r>
      <w:r>
        <w:rPr>
          <w:rFonts w:ascii="Arial" w:hAnsi="Arial" w:cs="Arial"/>
          <w:color w:val="000000"/>
        </w:rPr>
        <w:t> </w:t>
      </w:r>
      <w:r w:rsidR="004E345E" w:rsidRPr="006A5A3D">
        <w:rPr>
          <w:rFonts w:ascii="Arial" w:hAnsi="Arial" w:cs="Arial"/>
          <w:color w:val="000000"/>
        </w:rPr>
        <w:t>903</w:t>
      </w:r>
      <w:r>
        <w:rPr>
          <w:rFonts w:ascii="Arial" w:hAnsi="Arial" w:cs="Arial"/>
          <w:color w:val="000000"/>
        </w:rPr>
        <w:t> </w:t>
      </w:r>
      <w:r w:rsidR="004E345E" w:rsidRPr="006A5A3D">
        <w:rPr>
          <w:rFonts w:ascii="Arial" w:hAnsi="Arial" w:cs="Arial"/>
          <w:color w:val="000000"/>
        </w:rPr>
        <w:t>727</w:t>
      </w:r>
      <w:r>
        <w:rPr>
          <w:rFonts w:ascii="Arial" w:hAnsi="Arial" w:cs="Arial"/>
          <w:color w:val="000000"/>
        </w:rPr>
        <w:t xml:space="preserve"> </w:t>
      </w:r>
      <w:r w:rsidR="004E345E" w:rsidRPr="006A5A3D">
        <w:rPr>
          <w:rFonts w:ascii="Arial" w:hAnsi="Arial" w:cs="Arial"/>
          <w:color w:val="000000"/>
        </w:rPr>
        <w:t>177</w:t>
      </w:r>
    </w:p>
    <w:p w:rsidR="004E345E" w:rsidRPr="006A5A3D" w:rsidRDefault="00864311" w:rsidP="004E3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4E345E" w:rsidRPr="006A5A3D">
        <w:rPr>
          <w:rFonts w:ascii="Arial" w:hAnsi="Arial" w:cs="Arial"/>
          <w:color w:val="000000"/>
        </w:rPr>
        <w:t xml:space="preserve">mail: </w:t>
      </w:r>
      <w:r w:rsidR="0041651F">
        <w:rPr>
          <w:rFonts w:ascii="Arial" w:hAnsi="Arial" w:cs="Arial"/>
          <w:color w:val="000000"/>
        </w:rPr>
        <w:tab/>
      </w:r>
      <w:r w:rsidR="0041651F">
        <w:rPr>
          <w:rFonts w:ascii="Arial" w:hAnsi="Arial" w:cs="Arial"/>
          <w:color w:val="000000"/>
        </w:rPr>
        <w:tab/>
      </w:r>
      <w:r w:rsidR="0041651F">
        <w:rPr>
          <w:rFonts w:ascii="Arial" w:hAnsi="Arial" w:cs="Arial"/>
          <w:color w:val="000000"/>
        </w:rPr>
        <w:tab/>
        <w:t>lubex</w:t>
      </w:r>
      <w:r w:rsidR="004E345E" w:rsidRPr="006A5A3D">
        <w:rPr>
          <w:rFonts w:ascii="Arial" w:hAnsi="Arial" w:cs="Arial"/>
          <w:color w:val="000000"/>
        </w:rPr>
        <w:t>@lub</w:t>
      </w:r>
      <w:r w:rsidR="0041651F">
        <w:rPr>
          <w:rFonts w:ascii="Arial" w:hAnsi="Arial" w:cs="Arial"/>
          <w:color w:val="000000"/>
        </w:rPr>
        <w:t>ex</w:t>
      </w:r>
      <w:r w:rsidR="004E345E" w:rsidRPr="006A5A3D">
        <w:rPr>
          <w:rFonts w:ascii="Arial" w:hAnsi="Arial" w:cs="Arial"/>
          <w:color w:val="000000"/>
        </w:rPr>
        <w:t>.sk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AA61C9" w:rsidRDefault="004E345E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A5A3D">
        <w:rPr>
          <w:rFonts w:ascii="Arial" w:hAnsi="Arial" w:cs="Arial"/>
          <w:b/>
          <w:color w:val="000000"/>
        </w:rPr>
        <w:t xml:space="preserve">Odberateľ CNG:  </w:t>
      </w:r>
      <w:r w:rsidR="00AA61C9">
        <w:rPr>
          <w:rFonts w:ascii="Arial" w:hAnsi="Arial" w:cs="Arial"/>
          <w:b/>
          <w:color w:val="000000"/>
        </w:rPr>
        <w:t xml:space="preserve"> </w:t>
      </w:r>
      <w:r w:rsidR="00864311">
        <w:rPr>
          <w:rFonts w:ascii="Arial" w:hAnsi="Arial" w:cs="Arial"/>
          <w:b/>
          <w:color w:val="000000"/>
        </w:rPr>
        <w:tab/>
      </w:r>
      <w:r w:rsidR="00864311">
        <w:rPr>
          <w:rFonts w:ascii="Arial" w:hAnsi="Arial" w:cs="Arial"/>
          <w:b/>
          <w:color w:val="000000"/>
          <w:sz w:val="24"/>
          <w:szCs w:val="24"/>
        </w:rPr>
        <w:t>......................................</w:t>
      </w:r>
    </w:p>
    <w:p w:rsidR="00E23A60" w:rsidRPr="006A5A3D" w:rsidRDefault="004E345E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>Adresa</w:t>
      </w:r>
      <w:r w:rsidR="00AA61C9">
        <w:rPr>
          <w:rFonts w:ascii="Arial" w:hAnsi="Arial" w:cs="Arial"/>
          <w:color w:val="000000"/>
        </w:rPr>
        <w:t xml:space="preserve"> sídla:</w:t>
      </w:r>
      <w:r w:rsidRPr="006A5A3D">
        <w:rPr>
          <w:rFonts w:ascii="Arial" w:hAnsi="Arial" w:cs="Arial"/>
          <w:color w:val="000000"/>
        </w:rPr>
        <w:t xml:space="preserve">  </w:t>
      </w:r>
      <w:r w:rsidR="00AA61C9">
        <w:rPr>
          <w:rFonts w:ascii="Arial" w:hAnsi="Arial" w:cs="Arial"/>
          <w:color w:val="000000"/>
        </w:rPr>
        <w:tab/>
      </w:r>
      <w:r w:rsidR="00864311">
        <w:rPr>
          <w:rFonts w:ascii="Arial" w:hAnsi="Arial" w:cs="Arial"/>
          <w:color w:val="000000"/>
        </w:rPr>
        <w:tab/>
        <w:t>.........................................</w:t>
      </w:r>
    </w:p>
    <w:p w:rsidR="006A5A3D" w:rsidRPr="006A5A3D" w:rsidRDefault="006A5A3D" w:rsidP="006A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 xml:space="preserve">IČO: </w:t>
      </w:r>
      <w:r w:rsidR="00AA61C9">
        <w:rPr>
          <w:rFonts w:ascii="Arial" w:hAnsi="Arial" w:cs="Arial"/>
          <w:color w:val="000000"/>
        </w:rPr>
        <w:tab/>
      </w:r>
      <w:r w:rsidR="00AA61C9">
        <w:rPr>
          <w:rFonts w:ascii="Arial" w:hAnsi="Arial" w:cs="Arial"/>
          <w:color w:val="000000"/>
        </w:rPr>
        <w:tab/>
      </w:r>
      <w:r w:rsidR="00864311">
        <w:rPr>
          <w:rFonts w:ascii="Arial" w:hAnsi="Arial" w:cs="Arial"/>
          <w:color w:val="000000"/>
        </w:rPr>
        <w:tab/>
        <w:t>.........................................</w:t>
      </w:r>
    </w:p>
    <w:p w:rsidR="006A5A3D" w:rsidRPr="006A5A3D" w:rsidRDefault="006A5A3D" w:rsidP="006A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 xml:space="preserve">DIČ: </w:t>
      </w:r>
      <w:r w:rsidR="00AA61C9">
        <w:rPr>
          <w:rFonts w:ascii="Arial" w:hAnsi="Arial" w:cs="Arial"/>
          <w:color w:val="000000"/>
        </w:rPr>
        <w:tab/>
      </w:r>
      <w:r w:rsidR="00AA61C9">
        <w:rPr>
          <w:rFonts w:ascii="Arial" w:hAnsi="Arial" w:cs="Arial"/>
          <w:color w:val="000000"/>
        </w:rPr>
        <w:tab/>
      </w:r>
      <w:r w:rsidR="00864311">
        <w:rPr>
          <w:rFonts w:ascii="Arial" w:hAnsi="Arial" w:cs="Arial"/>
          <w:color w:val="000000"/>
        </w:rPr>
        <w:tab/>
        <w:t>.........................................</w:t>
      </w:r>
    </w:p>
    <w:p w:rsidR="006A5A3D" w:rsidRPr="006A5A3D" w:rsidRDefault="006A5A3D" w:rsidP="006A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 xml:space="preserve">IČ DPH: </w:t>
      </w:r>
      <w:r w:rsidR="00AA61C9">
        <w:rPr>
          <w:rFonts w:ascii="Arial" w:hAnsi="Arial" w:cs="Arial"/>
          <w:color w:val="000000"/>
        </w:rPr>
        <w:tab/>
      </w:r>
      <w:r w:rsidR="00864311">
        <w:rPr>
          <w:rFonts w:ascii="Arial" w:hAnsi="Arial" w:cs="Arial"/>
          <w:color w:val="000000"/>
        </w:rPr>
        <w:tab/>
        <w:t>.........................................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>Zastúpený</w:t>
      </w:r>
      <w:r w:rsidR="00AA61C9">
        <w:rPr>
          <w:rFonts w:ascii="Arial" w:hAnsi="Arial" w:cs="Arial"/>
          <w:color w:val="000000"/>
        </w:rPr>
        <w:t xml:space="preserve"> </w:t>
      </w:r>
      <w:r w:rsidRPr="006A5A3D">
        <w:rPr>
          <w:rFonts w:ascii="Arial" w:hAnsi="Arial" w:cs="Arial"/>
          <w:color w:val="000000"/>
        </w:rPr>
        <w:t>(</w:t>
      </w:r>
      <w:proofErr w:type="spellStart"/>
      <w:r w:rsidRPr="00864311">
        <w:rPr>
          <w:rFonts w:ascii="Arial" w:hAnsi="Arial" w:cs="Arial"/>
          <w:color w:val="000000"/>
          <w:sz w:val="16"/>
          <w:szCs w:val="16"/>
        </w:rPr>
        <w:t>meno,funkcia</w:t>
      </w:r>
      <w:proofErr w:type="spellEnd"/>
      <w:r w:rsidRPr="00AA61C9">
        <w:rPr>
          <w:rFonts w:ascii="Arial" w:hAnsi="Arial" w:cs="Arial"/>
          <w:color w:val="000000"/>
          <w:sz w:val="20"/>
          <w:szCs w:val="20"/>
        </w:rPr>
        <w:t>)</w:t>
      </w:r>
      <w:r w:rsidRPr="006A5A3D">
        <w:rPr>
          <w:rFonts w:ascii="Arial" w:hAnsi="Arial" w:cs="Arial"/>
          <w:color w:val="000000"/>
        </w:rPr>
        <w:t>:</w:t>
      </w:r>
      <w:r w:rsidR="00864311">
        <w:rPr>
          <w:rFonts w:ascii="Arial" w:hAnsi="Arial" w:cs="Arial"/>
          <w:color w:val="000000"/>
        </w:rPr>
        <w:t xml:space="preserve">   </w:t>
      </w:r>
      <w:r w:rsidR="00864311">
        <w:rPr>
          <w:rFonts w:ascii="Arial" w:hAnsi="Arial" w:cs="Arial"/>
          <w:color w:val="000000"/>
        </w:rPr>
        <w:tab/>
      </w:r>
      <w:r w:rsidR="00AA61C9">
        <w:rPr>
          <w:rFonts w:ascii="Arial" w:hAnsi="Arial" w:cs="Arial"/>
          <w:color w:val="000000"/>
        </w:rPr>
        <w:t>..................</w:t>
      </w:r>
      <w:r w:rsidR="00864311">
        <w:rPr>
          <w:rFonts w:ascii="Arial" w:hAnsi="Arial" w:cs="Arial"/>
          <w:color w:val="000000"/>
        </w:rPr>
        <w:t>...........</w:t>
      </w:r>
    </w:p>
    <w:p w:rsidR="006A5A3D" w:rsidRPr="006A5A3D" w:rsidRDefault="006A5A3D" w:rsidP="006A5A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A5A3D">
        <w:rPr>
          <w:rFonts w:ascii="Arial" w:hAnsi="Arial" w:cs="Arial"/>
          <w:color w:val="000000"/>
          <w:sz w:val="18"/>
          <w:szCs w:val="18"/>
        </w:rPr>
        <w:t>Spoločnosť zapísaná v Obchodnom registri Okresného súdu ......</w:t>
      </w:r>
      <w:r>
        <w:rPr>
          <w:rFonts w:ascii="Arial" w:hAnsi="Arial" w:cs="Arial"/>
          <w:color w:val="000000"/>
          <w:sz w:val="18"/>
          <w:szCs w:val="18"/>
        </w:rPr>
        <w:t>....</w:t>
      </w:r>
      <w:r w:rsidRPr="006A5A3D">
        <w:rPr>
          <w:rFonts w:ascii="Arial" w:hAnsi="Arial" w:cs="Arial"/>
          <w:color w:val="000000"/>
          <w:sz w:val="18"/>
          <w:szCs w:val="18"/>
        </w:rPr>
        <w:t>...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A5A3D">
        <w:rPr>
          <w:rFonts w:ascii="Arial" w:hAnsi="Arial" w:cs="Arial"/>
          <w:color w:val="000000"/>
          <w:sz w:val="18"/>
          <w:szCs w:val="18"/>
        </w:rPr>
        <w:t>, oddiel: ...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A5A3D">
        <w:rPr>
          <w:rFonts w:ascii="Arial" w:hAnsi="Arial" w:cs="Arial"/>
          <w:color w:val="000000"/>
          <w:sz w:val="18"/>
          <w:szCs w:val="18"/>
        </w:rPr>
        <w:t>, vložka číslo: ..</w:t>
      </w:r>
      <w:r>
        <w:rPr>
          <w:rFonts w:ascii="Arial" w:hAnsi="Arial" w:cs="Arial"/>
          <w:color w:val="000000"/>
          <w:sz w:val="18"/>
          <w:szCs w:val="18"/>
        </w:rPr>
        <w:t>.......</w:t>
      </w:r>
      <w:r w:rsidRPr="006A5A3D">
        <w:rPr>
          <w:rFonts w:ascii="Arial" w:hAnsi="Arial" w:cs="Arial"/>
          <w:color w:val="000000"/>
          <w:sz w:val="18"/>
          <w:szCs w:val="18"/>
        </w:rPr>
        <w:t>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>Ban</w:t>
      </w:r>
      <w:r w:rsidR="00864311">
        <w:rPr>
          <w:rFonts w:ascii="Arial" w:hAnsi="Arial" w:cs="Arial"/>
          <w:color w:val="000000"/>
        </w:rPr>
        <w:t xml:space="preserve">ka:   </w:t>
      </w:r>
      <w:r w:rsidR="00864311">
        <w:rPr>
          <w:rFonts w:ascii="Arial" w:hAnsi="Arial" w:cs="Arial"/>
          <w:color w:val="000000"/>
        </w:rPr>
        <w:tab/>
      </w:r>
      <w:r w:rsidR="00864311">
        <w:rPr>
          <w:rFonts w:ascii="Arial" w:hAnsi="Arial" w:cs="Arial"/>
          <w:color w:val="000000"/>
        </w:rPr>
        <w:tab/>
        <w:t>........................................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6A5A3D">
        <w:rPr>
          <w:rFonts w:ascii="Arial" w:hAnsi="Arial" w:cs="Arial"/>
          <w:color w:val="000000"/>
        </w:rPr>
        <w:t xml:space="preserve">IBAN: </w:t>
      </w:r>
      <w:r w:rsidR="00AA61C9">
        <w:rPr>
          <w:rFonts w:ascii="Arial" w:hAnsi="Arial" w:cs="Arial"/>
          <w:color w:val="000000"/>
        </w:rPr>
        <w:tab/>
      </w:r>
      <w:r w:rsidR="00AA61C9">
        <w:rPr>
          <w:rFonts w:ascii="Arial" w:hAnsi="Arial" w:cs="Arial"/>
          <w:color w:val="000000"/>
        </w:rPr>
        <w:tab/>
      </w:r>
      <w:r w:rsidR="00864311">
        <w:rPr>
          <w:rFonts w:ascii="Arial" w:hAnsi="Arial" w:cs="Arial"/>
          <w:color w:val="333333"/>
        </w:rPr>
        <w:tab/>
        <w:t>........................................</w:t>
      </w:r>
    </w:p>
    <w:p w:rsidR="00E23A60" w:rsidRPr="00BC5F16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C5F16">
        <w:rPr>
          <w:rFonts w:ascii="Arial" w:hAnsi="Arial" w:cs="Arial"/>
          <w:color w:val="000000"/>
          <w:sz w:val="18"/>
          <w:szCs w:val="18"/>
        </w:rPr>
        <w:t>Kontakt pre zmluvné podmienky: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>Konta</w:t>
      </w:r>
      <w:r w:rsidR="0041651F">
        <w:rPr>
          <w:rFonts w:ascii="Arial" w:hAnsi="Arial" w:cs="Arial"/>
          <w:color w:val="000000"/>
        </w:rPr>
        <w:t>ktná osoba</w:t>
      </w:r>
      <w:r w:rsidRPr="006A5A3D">
        <w:rPr>
          <w:rFonts w:ascii="Arial" w:hAnsi="Arial" w:cs="Arial"/>
          <w:color w:val="000000"/>
        </w:rPr>
        <w:t>:</w:t>
      </w:r>
      <w:r w:rsidR="0041651F">
        <w:rPr>
          <w:rFonts w:ascii="Arial" w:hAnsi="Arial" w:cs="Arial"/>
          <w:color w:val="000000"/>
        </w:rPr>
        <w:t xml:space="preserve"> </w:t>
      </w:r>
      <w:r w:rsidR="0041651F">
        <w:rPr>
          <w:rFonts w:ascii="Arial" w:hAnsi="Arial" w:cs="Arial"/>
          <w:color w:val="000000"/>
        </w:rPr>
        <w:tab/>
        <w:t>........................................</w:t>
      </w:r>
    </w:p>
    <w:p w:rsidR="00E23A60" w:rsidRPr="006A5A3D" w:rsidRDefault="0041651F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Telefón: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+421 ..............................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color w:val="000000"/>
        </w:rPr>
        <w:t xml:space="preserve">email: </w:t>
      </w:r>
      <w:r w:rsidR="0041651F">
        <w:rPr>
          <w:rFonts w:ascii="Arial" w:hAnsi="Arial" w:cs="Arial"/>
          <w:color w:val="000000"/>
        </w:rPr>
        <w:t xml:space="preserve"> </w:t>
      </w:r>
      <w:r w:rsidR="0041651F">
        <w:rPr>
          <w:rFonts w:ascii="Arial" w:hAnsi="Arial" w:cs="Arial"/>
          <w:color w:val="000000"/>
        </w:rPr>
        <w:tab/>
      </w:r>
      <w:r w:rsidR="0041651F">
        <w:rPr>
          <w:rFonts w:ascii="Arial" w:hAnsi="Arial" w:cs="Arial"/>
          <w:color w:val="000000"/>
        </w:rPr>
        <w:tab/>
        <w:t>.....</w:t>
      </w:r>
      <w:r w:rsidRPr="006A5A3D">
        <w:rPr>
          <w:rFonts w:ascii="Arial" w:hAnsi="Arial" w:cs="Arial"/>
          <w:color w:val="000000"/>
        </w:rPr>
        <w:t>@</w:t>
      </w:r>
      <w:r w:rsidR="0041651F">
        <w:rPr>
          <w:rFonts w:ascii="Arial" w:hAnsi="Arial" w:cs="Arial"/>
          <w:color w:val="000000"/>
        </w:rPr>
        <w:t>......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6A5A3D">
        <w:rPr>
          <w:rFonts w:ascii="Arial" w:hAnsi="Arial" w:cs="Arial"/>
          <w:i/>
          <w:color w:val="000000"/>
          <w:sz w:val="20"/>
          <w:szCs w:val="20"/>
        </w:rPr>
        <w:t>Adresa pre poštový styk: (</w:t>
      </w:r>
      <w:r w:rsidRPr="006A5A3D">
        <w:rPr>
          <w:rFonts w:ascii="Arial" w:hAnsi="Arial" w:cs="Arial"/>
          <w:i/>
          <w:color w:val="000000"/>
          <w:sz w:val="18"/>
          <w:szCs w:val="18"/>
        </w:rPr>
        <w:t xml:space="preserve">ak </w:t>
      </w:r>
      <w:r w:rsidR="006A5A3D" w:rsidRPr="006A5A3D">
        <w:rPr>
          <w:rFonts w:ascii="Arial" w:hAnsi="Arial" w:cs="Arial"/>
          <w:i/>
          <w:color w:val="000000"/>
          <w:sz w:val="18"/>
          <w:szCs w:val="18"/>
        </w:rPr>
        <w:t xml:space="preserve">je poštová adresa </w:t>
      </w:r>
      <w:r w:rsidRPr="006A5A3D">
        <w:rPr>
          <w:rFonts w:ascii="Arial" w:hAnsi="Arial" w:cs="Arial"/>
          <w:i/>
          <w:color w:val="000000"/>
          <w:sz w:val="18"/>
          <w:szCs w:val="18"/>
        </w:rPr>
        <w:t>Odberateľ</w:t>
      </w:r>
      <w:r w:rsidR="00BC5F16">
        <w:rPr>
          <w:rFonts w:ascii="Arial" w:hAnsi="Arial" w:cs="Arial"/>
          <w:i/>
          <w:color w:val="000000"/>
          <w:sz w:val="18"/>
          <w:szCs w:val="18"/>
        </w:rPr>
        <w:t xml:space="preserve">a </w:t>
      </w:r>
      <w:r w:rsidR="006A5A3D" w:rsidRPr="006A5A3D">
        <w:rPr>
          <w:rFonts w:ascii="Arial" w:hAnsi="Arial" w:cs="Arial"/>
          <w:i/>
          <w:color w:val="000000"/>
          <w:sz w:val="18"/>
          <w:szCs w:val="18"/>
        </w:rPr>
        <w:t>odlišná</w:t>
      </w:r>
      <w:r w:rsidRPr="006A5A3D">
        <w:rPr>
          <w:rFonts w:ascii="Arial" w:hAnsi="Arial" w:cs="Arial"/>
          <w:i/>
          <w:color w:val="000000"/>
          <w:sz w:val="18"/>
          <w:szCs w:val="18"/>
        </w:rPr>
        <w:t xml:space="preserve"> od </w:t>
      </w:r>
      <w:r w:rsidR="006A5A3D" w:rsidRPr="006A5A3D">
        <w:rPr>
          <w:rFonts w:ascii="Arial" w:hAnsi="Arial" w:cs="Arial"/>
          <w:i/>
          <w:color w:val="000000"/>
          <w:sz w:val="18"/>
          <w:szCs w:val="18"/>
        </w:rPr>
        <w:t xml:space="preserve">adresy </w:t>
      </w:r>
      <w:r w:rsidRPr="006A5A3D">
        <w:rPr>
          <w:rFonts w:ascii="Arial" w:hAnsi="Arial" w:cs="Arial"/>
          <w:i/>
          <w:color w:val="000000"/>
          <w:sz w:val="18"/>
          <w:szCs w:val="18"/>
        </w:rPr>
        <w:t>sídla</w:t>
      </w:r>
      <w:r w:rsidR="006A5A3D" w:rsidRPr="006A5A3D">
        <w:rPr>
          <w:rFonts w:ascii="Arial" w:hAnsi="Arial" w:cs="Arial"/>
          <w:i/>
          <w:color w:val="000000"/>
          <w:sz w:val="18"/>
          <w:szCs w:val="18"/>
        </w:rPr>
        <w:t xml:space="preserve"> spoločnosti</w:t>
      </w:r>
      <w:r w:rsidRPr="006A5A3D"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6A5A3D">
        <w:rPr>
          <w:rFonts w:ascii="Arial" w:hAnsi="Arial" w:cs="Arial"/>
          <w:i/>
          <w:color w:val="000000"/>
          <w:sz w:val="20"/>
          <w:szCs w:val="20"/>
        </w:rPr>
        <w:t>Adresa:</w:t>
      </w:r>
      <w:r w:rsidR="0041651F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="0041651F">
        <w:rPr>
          <w:rFonts w:ascii="Arial" w:hAnsi="Arial" w:cs="Arial"/>
          <w:i/>
          <w:color w:val="000000"/>
          <w:sz w:val="20"/>
          <w:szCs w:val="20"/>
        </w:rPr>
        <w:tab/>
        <w:t>.................................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6A5A3D">
        <w:rPr>
          <w:rFonts w:ascii="Arial" w:hAnsi="Arial" w:cs="Arial"/>
          <w:i/>
          <w:color w:val="000000"/>
          <w:sz w:val="20"/>
          <w:szCs w:val="20"/>
        </w:rPr>
        <w:t>Ulica:</w:t>
      </w:r>
      <w:r w:rsidR="0041651F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="0041651F">
        <w:rPr>
          <w:rFonts w:ascii="Arial" w:hAnsi="Arial" w:cs="Arial"/>
          <w:i/>
          <w:color w:val="000000"/>
          <w:sz w:val="20"/>
          <w:szCs w:val="20"/>
        </w:rPr>
        <w:tab/>
      </w:r>
      <w:r w:rsidR="0041651F">
        <w:rPr>
          <w:rFonts w:ascii="Arial" w:hAnsi="Arial" w:cs="Arial"/>
          <w:i/>
          <w:color w:val="000000"/>
          <w:sz w:val="20"/>
          <w:szCs w:val="20"/>
        </w:rPr>
        <w:tab/>
        <w:t>.................................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6A5A3D">
        <w:rPr>
          <w:rFonts w:ascii="Arial" w:hAnsi="Arial" w:cs="Arial"/>
          <w:i/>
          <w:color w:val="000000"/>
          <w:sz w:val="20"/>
          <w:szCs w:val="20"/>
        </w:rPr>
        <w:t>PSČ, Mesto:</w:t>
      </w:r>
      <w:r w:rsidR="0041651F">
        <w:rPr>
          <w:rFonts w:ascii="Arial" w:hAnsi="Arial" w:cs="Arial"/>
          <w:i/>
          <w:color w:val="000000"/>
          <w:sz w:val="20"/>
          <w:szCs w:val="20"/>
        </w:rPr>
        <w:tab/>
        <w:t>................................</w:t>
      </w:r>
    </w:p>
    <w:p w:rsidR="00E23A60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6A5A3D">
        <w:rPr>
          <w:rFonts w:ascii="Arial" w:hAnsi="Arial" w:cs="Arial"/>
          <w:i/>
          <w:color w:val="000000"/>
          <w:sz w:val="20"/>
          <w:szCs w:val="20"/>
        </w:rPr>
        <w:t>Štát:</w:t>
      </w:r>
      <w:r w:rsidR="0041651F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="0041651F">
        <w:rPr>
          <w:rFonts w:ascii="Arial" w:hAnsi="Arial" w:cs="Arial"/>
          <w:i/>
          <w:color w:val="000000"/>
          <w:sz w:val="20"/>
          <w:szCs w:val="20"/>
        </w:rPr>
        <w:tab/>
      </w:r>
      <w:r w:rsidR="0041651F">
        <w:rPr>
          <w:rFonts w:ascii="Arial" w:hAnsi="Arial" w:cs="Arial"/>
          <w:i/>
          <w:color w:val="000000"/>
          <w:sz w:val="20"/>
          <w:szCs w:val="20"/>
        </w:rPr>
        <w:tab/>
        <w:t>...............................</w:t>
      </w:r>
    </w:p>
    <w:p w:rsidR="0041651F" w:rsidRPr="0041651F" w:rsidRDefault="0041651F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</w:p>
    <w:p w:rsidR="0041651F" w:rsidRPr="006A5A3D" w:rsidRDefault="0041651F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A5A3D">
        <w:rPr>
          <w:rFonts w:ascii="Arial" w:hAnsi="Arial" w:cs="Arial"/>
          <w:b/>
          <w:color w:val="000000"/>
        </w:rPr>
        <w:t>1. Predmet zmluvy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b/>
          <w:color w:val="000000"/>
        </w:rPr>
        <w:t>1.1.</w:t>
      </w:r>
      <w:r w:rsidRPr="006A5A3D">
        <w:rPr>
          <w:rFonts w:ascii="Arial" w:hAnsi="Arial" w:cs="Arial"/>
          <w:color w:val="000000"/>
        </w:rPr>
        <w:t xml:space="preserve"> Predmetom tejto Zmluvy je záväzok Dodávateľa zabezpečiť pre Odberateľa dodávku stlačeného zemného plynu na pohon motorových vozidiel (ďalej len „CNG“) a záväzok Odberateľa uhradiť Dodávateľovi cenu za dodávku CNG a ceny za ďalšie služby poskytnuté Dodávateľom Odberateľovi v súvislosti s dodávkou CNG, a to za podmienok stanovených Zmluvou a Obchodnými podmienkami dodávky stlačeného</w:t>
      </w:r>
      <w:r w:rsidR="002C0D2D">
        <w:rPr>
          <w:rFonts w:ascii="Arial" w:hAnsi="Arial" w:cs="Arial"/>
          <w:color w:val="000000"/>
        </w:rPr>
        <w:t xml:space="preserve"> zemného plynu (ďalej len „OP“) na verejnej samoobslužnej plniacej stanici CNG Krásno nad Kysucou (ďalej len „CNG PS“)</w:t>
      </w:r>
    </w:p>
    <w:p w:rsidR="006A5A3D" w:rsidRPr="006A5A3D" w:rsidRDefault="00C1593D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Ročné zmluvné množstvo (ďalej len „</w:t>
      </w:r>
      <w:r w:rsidR="006A5A3D" w:rsidRPr="006A5A3D">
        <w:rPr>
          <w:rFonts w:ascii="Arial" w:hAnsi="Arial" w:cs="Arial"/>
          <w:color w:val="000000"/>
        </w:rPr>
        <w:t>RZM</w:t>
      </w:r>
      <w:r>
        <w:rPr>
          <w:rFonts w:ascii="Arial" w:hAnsi="Arial" w:cs="Arial"/>
          <w:color w:val="000000"/>
        </w:rPr>
        <w:t xml:space="preserve">“) </w:t>
      </w:r>
      <w:r w:rsidR="006A5A3D" w:rsidRPr="006A5A3D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 </w:t>
      </w:r>
      <w:r w:rsidR="006A5A3D" w:rsidRPr="006A5A3D">
        <w:rPr>
          <w:rFonts w:ascii="Arial" w:hAnsi="Arial" w:cs="Arial"/>
          <w:color w:val="000000"/>
        </w:rPr>
        <w:t>do 3000 kg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A5A3D">
        <w:rPr>
          <w:rFonts w:ascii="Arial" w:hAnsi="Arial" w:cs="Arial"/>
          <w:b/>
          <w:color w:val="000000"/>
        </w:rPr>
        <w:t>1.2.</w:t>
      </w:r>
      <w:r w:rsidRPr="006A5A3D">
        <w:rPr>
          <w:rFonts w:ascii="Arial" w:hAnsi="Arial" w:cs="Arial"/>
          <w:color w:val="000000"/>
        </w:rPr>
        <w:t xml:space="preserve"> Odberateľom CNG (ďalej len „Odberateľ“) je fyzická osoba, ktorá je podnikateľom, alebo právnická osoba, ktoré nakupujú CNG na účel spotreby pre vlastnú podnikateľskú činnosť podľa podmienok Zmluvy a OP.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A5A3D">
        <w:rPr>
          <w:rFonts w:ascii="Arial" w:hAnsi="Arial" w:cs="Arial"/>
          <w:b/>
          <w:color w:val="000000"/>
        </w:rPr>
        <w:t>2. Cena a zmluvné množstvá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t>2.1.</w:t>
      </w:r>
      <w:r w:rsidRPr="006A5A3D">
        <w:rPr>
          <w:rFonts w:ascii="Arial" w:hAnsi="Arial" w:cs="Arial"/>
          <w:color w:val="000000"/>
        </w:rPr>
        <w:t xml:space="preserve"> Zmluvná cena za dodávku CNG je určená ako súčin dodaného množstva CNG a Cenníkovej ceny za 1 kg odobratého CNG platnej v čase dodávky CNG.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t>2.2.</w:t>
      </w:r>
      <w:r w:rsidRPr="006A5A3D">
        <w:rPr>
          <w:rFonts w:ascii="Arial" w:hAnsi="Arial" w:cs="Arial"/>
          <w:color w:val="000000"/>
        </w:rPr>
        <w:t xml:space="preserve"> Cenníková cena je jednotková cena za dodávku 1 kg CNG (ďalej len „Cenníková cena“), ktor</w:t>
      </w:r>
      <w:r w:rsidR="00C1593D">
        <w:rPr>
          <w:rFonts w:ascii="Arial" w:hAnsi="Arial" w:cs="Arial"/>
          <w:color w:val="000000"/>
        </w:rPr>
        <w:t xml:space="preserve">á je uvedená na výdajnom stojane </w:t>
      </w:r>
      <w:r w:rsidR="002C0D2D">
        <w:rPr>
          <w:rFonts w:ascii="Arial" w:hAnsi="Arial" w:cs="Arial"/>
          <w:color w:val="000000"/>
        </w:rPr>
        <w:t>CNG PS a na webovej stránke</w:t>
      </w:r>
      <w:r w:rsidRPr="006A5A3D">
        <w:rPr>
          <w:rFonts w:ascii="Arial" w:hAnsi="Arial" w:cs="Arial"/>
          <w:color w:val="000000"/>
        </w:rPr>
        <w:t xml:space="preserve"> Dodávateľa </w:t>
      </w:r>
      <w:r w:rsidR="002C0D2D">
        <w:rPr>
          <w:rFonts w:ascii="Arial" w:hAnsi="Arial" w:cs="Arial"/>
          <w:color w:val="0000FF"/>
        </w:rPr>
        <w:t>www.</w:t>
      </w:r>
      <w:r w:rsidRPr="006A5A3D">
        <w:rPr>
          <w:rFonts w:ascii="Arial" w:hAnsi="Arial" w:cs="Arial"/>
          <w:color w:val="0000FF"/>
        </w:rPr>
        <w:t>cng</w:t>
      </w:r>
      <w:r w:rsidR="002C0D2D">
        <w:rPr>
          <w:rFonts w:ascii="Arial" w:hAnsi="Arial" w:cs="Arial"/>
          <w:color w:val="0000FF"/>
        </w:rPr>
        <w:t>-ok</w:t>
      </w:r>
      <w:r w:rsidRPr="006A5A3D">
        <w:rPr>
          <w:rFonts w:ascii="Arial" w:hAnsi="Arial" w:cs="Arial"/>
          <w:color w:val="0000FF"/>
        </w:rPr>
        <w:t xml:space="preserve">.sk </w:t>
      </w:r>
      <w:r w:rsidRPr="006A5A3D">
        <w:rPr>
          <w:rFonts w:ascii="Arial" w:hAnsi="Arial" w:cs="Arial"/>
          <w:color w:val="000000"/>
        </w:rPr>
        <w:t xml:space="preserve">(ďalej len „Webové sídlo“). </w:t>
      </w:r>
    </w:p>
    <w:p w:rsidR="00E23A60" w:rsidRPr="006A5A3D" w:rsidRDefault="002C0D2D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Cenníková cena je</w:t>
      </w:r>
      <w:r w:rsidR="00E23A60" w:rsidRPr="006A5A3D">
        <w:rPr>
          <w:rFonts w:ascii="Arial" w:hAnsi="Arial" w:cs="Arial"/>
          <w:color w:val="000000"/>
        </w:rPr>
        <w:t xml:space="preserve"> uvedená so spotrebnou daňou, DPH, prípadne inými aplikovateľnými daňami v zmysle všeobecne záväzných právnych predpisov.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lastRenderedPageBreak/>
        <w:t>2.3.</w:t>
      </w:r>
      <w:r w:rsidRPr="006A5A3D">
        <w:rPr>
          <w:rFonts w:ascii="Arial" w:hAnsi="Arial" w:cs="Arial"/>
          <w:color w:val="000000"/>
        </w:rPr>
        <w:t xml:space="preserve"> Dodávateľ je oprávnený kedykoľvek jednostranne zmeniť Cenní</w:t>
      </w:r>
      <w:r w:rsidR="002C0D2D">
        <w:rPr>
          <w:rFonts w:ascii="Arial" w:hAnsi="Arial" w:cs="Arial"/>
          <w:color w:val="000000"/>
        </w:rPr>
        <w:t>kovú cenu</w:t>
      </w:r>
      <w:r w:rsidRPr="006A5A3D">
        <w:rPr>
          <w:rFonts w:ascii="Arial" w:hAnsi="Arial" w:cs="Arial"/>
          <w:color w:val="000000"/>
        </w:rPr>
        <w:t>. Pri zmene Cenníkovej ceny je Dodávateľ povinný oznámiť zmenu Cenníkovej ceny jej zverejnením na Webovom sídle</w:t>
      </w:r>
      <w:r w:rsidR="002C0D2D">
        <w:rPr>
          <w:rFonts w:ascii="Arial" w:hAnsi="Arial" w:cs="Arial"/>
          <w:color w:val="000000"/>
        </w:rPr>
        <w:t xml:space="preserve"> a na výdajnom stojane CNG PS. Platnosť pôvodného Cenníkovej ceny</w:t>
      </w:r>
      <w:r w:rsidRPr="006A5A3D">
        <w:rPr>
          <w:rFonts w:ascii="Arial" w:hAnsi="Arial" w:cs="Arial"/>
          <w:color w:val="000000"/>
        </w:rPr>
        <w:t xml:space="preserve"> </w:t>
      </w:r>
      <w:r w:rsidR="002C0D2D">
        <w:rPr>
          <w:rFonts w:ascii="Arial" w:hAnsi="Arial" w:cs="Arial"/>
          <w:color w:val="000000"/>
        </w:rPr>
        <w:t>zaniká účinnosťou novej Cenníkovej ceny, ktorá</w:t>
      </w:r>
      <w:r w:rsidRPr="006A5A3D">
        <w:rPr>
          <w:rFonts w:ascii="Arial" w:hAnsi="Arial" w:cs="Arial"/>
          <w:color w:val="000000"/>
        </w:rPr>
        <w:t xml:space="preserve"> nahrádza pôvodný Cenník</w:t>
      </w:r>
      <w:r w:rsidR="002C0D2D">
        <w:rPr>
          <w:rFonts w:ascii="Arial" w:hAnsi="Arial" w:cs="Arial"/>
          <w:color w:val="000000"/>
        </w:rPr>
        <w:t>ovú cenu</w:t>
      </w:r>
      <w:r w:rsidRPr="006A5A3D">
        <w:rPr>
          <w:rFonts w:ascii="Arial" w:hAnsi="Arial" w:cs="Arial"/>
          <w:color w:val="000000"/>
        </w:rPr>
        <w:t>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t>2.4.</w:t>
      </w:r>
      <w:r w:rsidRPr="006A5A3D">
        <w:rPr>
          <w:rFonts w:ascii="Arial" w:hAnsi="Arial" w:cs="Arial"/>
          <w:color w:val="000000"/>
        </w:rPr>
        <w:t xml:space="preserve"> Odberateľ berie podpisom Zmluvy na vedomie a uznáva právo jednostrannej aktualizácie (zvýšenia alebo zníženia) Cenníkovej ceny Dodávateľom za podmienok podľa tohto článku.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t>2.5.</w:t>
      </w:r>
      <w:r w:rsidRPr="006A5A3D">
        <w:rPr>
          <w:rFonts w:ascii="Arial" w:hAnsi="Arial" w:cs="Arial"/>
          <w:color w:val="000000"/>
        </w:rPr>
        <w:t xml:space="preserve"> Ak Odberateľ odoberie počas kalendárneho roka viac ako 3 000 kg CNG, môže Dodávateľa požiadať o úpravu Zmluvy podľa štandardných zmluvných podmienok Dodávateľa prislúchajúcich vyššiemu ročnému odobratému množstvu. Ak sa strany nedohodnú inak, vzťahujú sa na prípadný odber CNG, ktorý prevyšuje dohodnuté RZM, podmienky tejto Zmluvy. 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A5A3D">
        <w:rPr>
          <w:rFonts w:ascii="Arial" w:hAnsi="Arial" w:cs="Arial"/>
          <w:b/>
          <w:color w:val="000000"/>
        </w:rPr>
        <w:t>3. Ďalšie ustanovenia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t>3.1.</w:t>
      </w:r>
      <w:r w:rsidRPr="006A5A3D">
        <w:rPr>
          <w:rFonts w:ascii="Arial" w:hAnsi="Arial" w:cs="Arial"/>
          <w:color w:val="000000"/>
        </w:rPr>
        <w:t xml:space="preserve"> Práva a povinnosti Dodávateľa a Odberateľa podrobne upravujú OP. Odberateľ berie na vedomie, že Dodávateľ je oprávnený zmeniť OP, pričom platnosť OP zaniká účinnosťou nových OP Dodávateľa, ktoré nahradia pôvodné OP. Dodávateľ upovedomí Odberateľa o nových, resp. zmenených OP v lehote minimálne 30 dní pred ich účinnosťou prostredníctvom Webového sídla. Informácie o OP môže Odberateľ získať na Webovom sídle, prostredníctvom e-mailu </w:t>
      </w:r>
      <w:r w:rsidR="00D0717F">
        <w:rPr>
          <w:rFonts w:ascii="Arial" w:hAnsi="Arial" w:cs="Arial"/>
          <w:color w:val="0000FF"/>
        </w:rPr>
        <w:t>lubex@lubex</w:t>
      </w:r>
      <w:r w:rsidRPr="006A5A3D">
        <w:rPr>
          <w:rFonts w:ascii="Arial" w:hAnsi="Arial" w:cs="Arial"/>
          <w:color w:val="0000FF"/>
        </w:rPr>
        <w:t xml:space="preserve">.sk </w:t>
      </w:r>
      <w:r w:rsidRPr="006A5A3D">
        <w:rPr>
          <w:rFonts w:ascii="Arial" w:hAnsi="Arial" w:cs="Arial"/>
          <w:color w:val="000000"/>
        </w:rPr>
        <w:t xml:space="preserve">alebo </w:t>
      </w:r>
      <w:r w:rsidR="00D0717F">
        <w:rPr>
          <w:rFonts w:ascii="Arial" w:hAnsi="Arial" w:cs="Arial"/>
          <w:color w:val="000000"/>
        </w:rPr>
        <w:t>na telefónnom čísle +421 903 727 177</w:t>
      </w:r>
      <w:r w:rsidRPr="006A5A3D">
        <w:rPr>
          <w:rFonts w:ascii="Arial" w:hAnsi="Arial" w:cs="Arial"/>
          <w:color w:val="000000"/>
        </w:rPr>
        <w:t>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t>3.2.</w:t>
      </w:r>
      <w:r w:rsidRPr="006A5A3D">
        <w:rPr>
          <w:rFonts w:ascii="Arial" w:hAnsi="Arial" w:cs="Arial"/>
          <w:color w:val="000000"/>
        </w:rPr>
        <w:t xml:space="preserve"> Odberateľ je povinný uhradiť Dodávateľovi každú faktúru</w:t>
      </w:r>
      <w:r w:rsidR="00D0717F">
        <w:rPr>
          <w:rFonts w:ascii="Arial" w:hAnsi="Arial" w:cs="Arial"/>
          <w:color w:val="000000"/>
        </w:rPr>
        <w:t xml:space="preserve"> </w:t>
      </w:r>
      <w:r w:rsidRPr="006A5A3D">
        <w:rPr>
          <w:rFonts w:ascii="Arial" w:hAnsi="Arial" w:cs="Arial"/>
          <w:color w:val="000000"/>
        </w:rPr>
        <w:t>vystavenú v zmysle tejto Zmluvy a to najmä za dodávku CNG alebo za ďalšie služby poskytnuté Dodávateľom Odberateľovi v súvislosti s dodávkou CNG v plnej výške tak, aby celková čiastka k úhrade bola pripísaná na účet Dodávateľa v leh</w:t>
      </w:r>
      <w:r w:rsidR="00D0717F">
        <w:rPr>
          <w:rFonts w:ascii="Arial" w:hAnsi="Arial" w:cs="Arial"/>
          <w:color w:val="000000"/>
        </w:rPr>
        <w:t xml:space="preserve">ote do 14 dní odo dňa vystavenia faktúry, ktorá </w:t>
      </w:r>
      <w:r w:rsidR="00242948">
        <w:rPr>
          <w:rFonts w:ascii="Arial" w:hAnsi="Arial" w:cs="Arial"/>
          <w:color w:val="000000"/>
        </w:rPr>
        <w:t xml:space="preserve">bude </w:t>
      </w:r>
      <w:r w:rsidR="00D0717F">
        <w:rPr>
          <w:rFonts w:ascii="Arial" w:hAnsi="Arial" w:cs="Arial"/>
          <w:color w:val="000000"/>
        </w:rPr>
        <w:t>doručená poštou</w:t>
      </w:r>
      <w:r w:rsidR="00242948">
        <w:rPr>
          <w:rFonts w:ascii="Arial" w:hAnsi="Arial" w:cs="Arial"/>
          <w:color w:val="000000"/>
        </w:rPr>
        <w:t xml:space="preserve"> na adresu sídla Odberateľa</w:t>
      </w:r>
      <w:r w:rsidR="00D0717F">
        <w:rPr>
          <w:rFonts w:ascii="Arial" w:hAnsi="Arial" w:cs="Arial"/>
          <w:color w:val="000000"/>
        </w:rPr>
        <w:t xml:space="preserve"> alebo</w:t>
      </w:r>
      <w:r w:rsidR="00242948">
        <w:rPr>
          <w:rFonts w:ascii="Arial" w:hAnsi="Arial" w:cs="Arial"/>
          <w:color w:val="000000"/>
        </w:rPr>
        <w:t xml:space="preserve"> bude doručená</w:t>
      </w:r>
      <w:r w:rsidR="00D0717F">
        <w:rPr>
          <w:rFonts w:ascii="Arial" w:hAnsi="Arial" w:cs="Arial"/>
          <w:color w:val="000000"/>
        </w:rPr>
        <w:t xml:space="preserve"> zaslaním </w:t>
      </w:r>
      <w:r w:rsidRPr="006A5A3D">
        <w:rPr>
          <w:rFonts w:ascii="Arial" w:hAnsi="Arial" w:cs="Arial"/>
          <w:color w:val="000000"/>
        </w:rPr>
        <w:t>elektronickej faktúry na e-m</w:t>
      </w:r>
      <w:r w:rsidR="00242948">
        <w:rPr>
          <w:rFonts w:ascii="Arial" w:hAnsi="Arial" w:cs="Arial"/>
          <w:color w:val="000000"/>
        </w:rPr>
        <w:t>ailovú adresu O</w:t>
      </w:r>
      <w:r w:rsidR="00D0717F">
        <w:rPr>
          <w:rFonts w:ascii="Arial" w:hAnsi="Arial" w:cs="Arial"/>
          <w:color w:val="000000"/>
        </w:rPr>
        <w:t>dberateľa: ........</w:t>
      </w:r>
      <w:r w:rsidRPr="006A5A3D">
        <w:rPr>
          <w:rFonts w:ascii="Arial" w:hAnsi="Arial" w:cs="Arial"/>
          <w:color w:val="000000"/>
        </w:rPr>
        <w:t>@</w:t>
      </w:r>
      <w:r w:rsidR="00D0717F">
        <w:rPr>
          <w:rFonts w:ascii="Arial" w:hAnsi="Arial" w:cs="Arial"/>
          <w:color w:val="000000"/>
        </w:rPr>
        <w:t xml:space="preserve">.............. </w:t>
      </w:r>
      <w:r w:rsidRPr="006A5A3D">
        <w:rPr>
          <w:rFonts w:ascii="Arial" w:hAnsi="Arial" w:cs="Arial"/>
          <w:color w:val="000000"/>
        </w:rPr>
        <w:t xml:space="preserve">. Elektronická faktúra bude považovaná za doručenú jej odoslaním na vyššie </w:t>
      </w:r>
      <w:r w:rsidR="00242948">
        <w:rPr>
          <w:rFonts w:ascii="Arial" w:hAnsi="Arial" w:cs="Arial"/>
          <w:color w:val="000000"/>
        </w:rPr>
        <w:t>uvedenú e-mailovú adresu Odberateľa.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t>3.3.</w:t>
      </w:r>
      <w:r w:rsidRPr="006A5A3D">
        <w:rPr>
          <w:rFonts w:ascii="Arial" w:hAnsi="Arial" w:cs="Arial"/>
          <w:color w:val="000000"/>
        </w:rPr>
        <w:t xml:space="preserve"> V prípade akýchkoľvek sporov medzi zmluvnými stranami, týkajúcich sa alebo vyplývajúcich z tejto Zmluvy </w:t>
      </w:r>
      <w:r w:rsidR="00ED53D3" w:rsidRPr="006A5A3D">
        <w:rPr>
          <w:rFonts w:ascii="Arial" w:hAnsi="Arial" w:cs="Arial"/>
          <w:color w:val="000000"/>
        </w:rPr>
        <w:t xml:space="preserve">alebo práv a </w:t>
      </w:r>
      <w:r w:rsidRPr="006A5A3D">
        <w:rPr>
          <w:rFonts w:ascii="Arial" w:hAnsi="Arial" w:cs="Arial"/>
          <w:color w:val="000000"/>
        </w:rPr>
        <w:t>povinností ňou upravených, sa strany tieto spory zaväzujú prioritne riešiť cestou osobný</w:t>
      </w:r>
      <w:r w:rsidR="00ED53D3" w:rsidRPr="006A5A3D">
        <w:rPr>
          <w:rFonts w:ascii="Arial" w:hAnsi="Arial" w:cs="Arial"/>
          <w:color w:val="000000"/>
        </w:rPr>
        <w:t xml:space="preserve">ch rokovaní, zmierom a v súlade </w:t>
      </w:r>
      <w:r w:rsidRPr="006A5A3D">
        <w:rPr>
          <w:rFonts w:ascii="Arial" w:hAnsi="Arial" w:cs="Arial"/>
          <w:color w:val="000000"/>
        </w:rPr>
        <w:t>s platnými právnymi predpismi Slovenskej republiky.</w:t>
      </w:r>
    </w:p>
    <w:p w:rsidR="00ED53D3" w:rsidRPr="006A5A3D" w:rsidRDefault="00ED53D3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6A5A3D">
        <w:rPr>
          <w:rFonts w:ascii="Arial" w:hAnsi="Arial" w:cs="Arial"/>
          <w:b/>
          <w:color w:val="000000"/>
        </w:rPr>
        <w:t>4. Záverečné ustanovenia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t>4.1</w:t>
      </w:r>
      <w:r w:rsidRPr="006A5A3D">
        <w:rPr>
          <w:rFonts w:ascii="Arial" w:hAnsi="Arial" w:cs="Arial"/>
          <w:color w:val="000000"/>
        </w:rPr>
        <w:t>. Zmluva je vyhotovená v dvoch rovnopisoch, z ktorých každá zo zmluvnýc</w:t>
      </w:r>
      <w:r w:rsidR="00ED53D3" w:rsidRPr="006A5A3D">
        <w:rPr>
          <w:rFonts w:ascii="Arial" w:hAnsi="Arial" w:cs="Arial"/>
          <w:color w:val="000000"/>
        </w:rPr>
        <w:t xml:space="preserve">h strán dostane jeden rovnopis. </w:t>
      </w:r>
      <w:r w:rsidRPr="006A5A3D">
        <w:rPr>
          <w:rFonts w:ascii="Arial" w:hAnsi="Arial" w:cs="Arial"/>
          <w:color w:val="000000"/>
        </w:rPr>
        <w:t>Z</w:t>
      </w:r>
      <w:r w:rsidR="00ED53D3" w:rsidRPr="006A5A3D">
        <w:rPr>
          <w:rFonts w:ascii="Arial" w:hAnsi="Arial" w:cs="Arial"/>
          <w:color w:val="000000"/>
        </w:rPr>
        <w:t xml:space="preserve">mluva je uzavretá </w:t>
      </w:r>
      <w:r w:rsidRPr="006A5A3D">
        <w:rPr>
          <w:rFonts w:ascii="Arial" w:hAnsi="Arial" w:cs="Arial"/>
          <w:color w:val="000000"/>
        </w:rPr>
        <w:t>a účinnosť nadobúda dňom jej podpisu oprávnenými zá</w:t>
      </w:r>
      <w:r w:rsidR="00ED53D3" w:rsidRPr="006A5A3D">
        <w:rPr>
          <w:rFonts w:ascii="Arial" w:hAnsi="Arial" w:cs="Arial"/>
          <w:color w:val="000000"/>
        </w:rPr>
        <w:t xml:space="preserve">stupcami oboch zmluvných strán. Zmluva sa uzatvára na dobu </w:t>
      </w:r>
      <w:r w:rsidRPr="006A5A3D">
        <w:rPr>
          <w:rFonts w:ascii="Arial" w:hAnsi="Arial" w:cs="Arial"/>
          <w:color w:val="000000"/>
        </w:rPr>
        <w:t>neurčitú.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t>4.2.</w:t>
      </w:r>
      <w:r w:rsidRPr="006A5A3D">
        <w:rPr>
          <w:rFonts w:ascii="Arial" w:hAnsi="Arial" w:cs="Arial"/>
          <w:color w:val="000000"/>
        </w:rPr>
        <w:t xml:space="preserve"> Odberateľ berie na vedomie a zaväzuje sa akceptovať každú zmenu v os</w:t>
      </w:r>
      <w:r w:rsidR="00ED53D3" w:rsidRPr="006A5A3D">
        <w:rPr>
          <w:rFonts w:ascii="Arial" w:hAnsi="Arial" w:cs="Arial"/>
          <w:color w:val="000000"/>
        </w:rPr>
        <w:t xml:space="preserve">obe Dodávateľa, ku ktorej dôjde </w:t>
      </w:r>
      <w:r w:rsidRPr="006A5A3D">
        <w:rPr>
          <w:rFonts w:ascii="Arial" w:hAnsi="Arial" w:cs="Arial"/>
          <w:color w:val="000000"/>
        </w:rPr>
        <w:t>následkom pre</w:t>
      </w:r>
      <w:r w:rsidR="00ED53D3" w:rsidRPr="006A5A3D">
        <w:rPr>
          <w:rFonts w:ascii="Arial" w:hAnsi="Arial" w:cs="Arial"/>
          <w:color w:val="000000"/>
        </w:rPr>
        <w:t xml:space="preserve">vodu, </w:t>
      </w:r>
      <w:r w:rsidRPr="006A5A3D">
        <w:rPr>
          <w:rFonts w:ascii="Arial" w:hAnsi="Arial" w:cs="Arial"/>
          <w:color w:val="000000"/>
        </w:rPr>
        <w:t>alebo prechodu práv a povinností Dodávateľa vyplývajúcich z tejto Zmluvy.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t>4.3.</w:t>
      </w:r>
      <w:r w:rsidRPr="006A5A3D">
        <w:rPr>
          <w:rFonts w:ascii="Arial" w:hAnsi="Arial" w:cs="Arial"/>
          <w:color w:val="000000"/>
        </w:rPr>
        <w:t xml:space="preserve"> Obsahovo neoddeliteľnou súčasťou Zmluvy sú Obchodné podmienky dodávky stlač</w:t>
      </w:r>
      <w:r w:rsidR="00ED53D3" w:rsidRPr="006A5A3D">
        <w:rPr>
          <w:rFonts w:ascii="Arial" w:hAnsi="Arial" w:cs="Arial"/>
          <w:color w:val="000000"/>
        </w:rPr>
        <w:t xml:space="preserve">eného zemného plynu Dodávateľa. </w:t>
      </w:r>
      <w:r w:rsidRPr="006A5A3D">
        <w:rPr>
          <w:rFonts w:ascii="Arial" w:hAnsi="Arial" w:cs="Arial"/>
          <w:color w:val="000000"/>
        </w:rPr>
        <w:t>Dojednania Zmluvy majú prednosť pred dojednaniami v OP Dodávateľ</w:t>
      </w:r>
      <w:r w:rsidR="00ED53D3" w:rsidRPr="006A5A3D">
        <w:rPr>
          <w:rFonts w:ascii="Arial" w:hAnsi="Arial" w:cs="Arial"/>
          <w:color w:val="000000"/>
        </w:rPr>
        <w:t xml:space="preserve">a. Odberateľ podpisom tejto Zmluvy prehlasuje, že sa </w:t>
      </w:r>
      <w:r w:rsidRPr="006A5A3D">
        <w:rPr>
          <w:rFonts w:ascii="Arial" w:hAnsi="Arial" w:cs="Arial"/>
          <w:color w:val="000000"/>
        </w:rPr>
        <w:t>s OP Dodávateľa vopred riadne oboznámil a súhlasí s celým ich znením.</w:t>
      </w:r>
    </w:p>
    <w:p w:rsidR="00E23A60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t>4.4.</w:t>
      </w:r>
      <w:r w:rsidRPr="006A5A3D">
        <w:rPr>
          <w:rFonts w:ascii="Arial" w:hAnsi="Arial" w:cs="Arial"/>
          <w:color w:val="000000"/>
        </w:rPr>
        <w:t xml:space="preserve"> Táto Zmluva sa uzatvára, riadi a posudzuje v súlade s ustanoveniami</w:t>
      </w:r>
      <w:r w:rsidR="00ED53D3" w:rsidRPr="006A5A3D">
        <w:rPr>
          <w:rFonts w:ascii="Arial" w:hAnsi="Arial" w:cs="Arial"/>
          <w:color w:val="000000"/>
        </w:rPr>
        <w:t xml:space="preserve"> Obchodného zákonníka v platnom znení a ostatnými </w:t>
      </w:r>
      <w:r w:rsidRPr="006A5A3D">
        <w:rPr>
          <w:rFonts w:ascii="Arial" w:hAnsi="Arial" w:cs="Arial"/>
          <w:color w:val="000000"/>
        </w:rPr>
        <w:t>platnými právnymi predpismi Slovenskej republiky.</w:t>
      </w:r>
    </w:p>
    <w:p w:rsidR="00E23A60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2948">
        <w:rPr>
          <w:rFonts w:ascii="Arial" w:hAnsi="Arial" w:cs="Arial"/>
          <w:b/>
          <w:color w:val="000000"/>
        </w:rPr>
        <w:t>4.5.</w:t>
      </w:r>
      <w:r w:rsidRPr="006A5A3D">
        <w:rPr>
          <w:rFonts w:ascii="Arial" w:hAnsi="Arial" w:cs="Arial"/>
          <w:color w:val="000000"/>
        </w:rPr>
        <w:t xml:space="preserve"> Zmluvné strany vyhlasujú, že si text Zmluvy prečítali a obsahu porozumeli. Zmluva vyja</w:t>
      </w:r>
      <w:r w:rsidR="00ED53D3" w:rsidRPr="006A5A3D">
        <w:rPr>
          <w:rFonts w:ascii="Arial" w:hAnsi="Arial" w:cs="Arial"/>
          <w:color w:val="000000"/>
        </w:rPr>
        <w:t xml:space="preserve">druje ich slobodnú vôľu, nebola </w:t>
      </w:r>
      <w:r w:rsidRPr="006A5A3D">
        <w:rPr>
          <w:rFonts w:ascii="Arial" w:hAnsi="Arial" w:cs="Arial"/>
          <w:color w:val="000000"/>
        </w:rPr>
        <w:t xml:space="preserve">uzatvorená v tiesni, ani za nápadne nevýhodných podmienok </w:t>
      </w:r>
      <w:r w:rsidR="00ED53D3" w:rsidRPr="006A5A3D">
        <w:rPr>
          <w:rFonts w:ascii="Arial" w:hAnsi="Arial" w:cs="Arial"/>
          <w:color w:val="000000"/>
        </w:rPr>
        <w:t xml:space="preserve">a znak súhlasu s jej obsahom ju </w:t>
      </w:r>
      <w:r w:rsidRPr="006A5A3D">
        <w:rPr>
          <w:rFonts w:ascii="Arial" w:hAnsi="Arial" w:cs="Arial"/>
          <w:color w:val="000000"/>
        </w:rPr>
        <w:t>vlastnoručne podpísali.</w:t>
      </w:r>
    </w:p>
    <w:p w:rsidR="00ED53D3" w:rsidRPr="006A5A3D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1593D">
        <w:rPr>
          <w:rFonts w:ascii="Arial" w:hAnsi="Arial" w:cs="Arial"/>
          <w:b/>
          <w:color w:val="000000"/>
        </w:rPr>
        <w:t>4.6.</w:t>
      </w:r>
      <w:r w:rsidRPr="006A5A3D">
        <w:rPr>
          <w:rFonts w:ascii="Arial" w:hAnsi="Arial" w:cs="Arial"/>
          <w:color w:val="000000"/>
        </w:rPr>
        <w:t xml:space="preserve"> Neoddeliteľnou súčasťou tejt</w:t>
      </w:r>
      <w:r w:rsidR="00ED53D3" w:rsidRPr="006A5A3D">
        <w:rPr>
          <w:rFonts w:ascii="Arial" w:hAnsi="Arial" w:cs="Arial"/>
          <w:color w:val="000000"/>
        </w:rPr>
        <w:t>o Zmluvy sú nasledovné prílohy:</w:t>
      </w:r>
    </w:p>
    <w:p w:rsidR="00F217DF" w:rsidRPr="006A5A3D" w:rsidRDefault="00C1593D" w:rsidP="00F217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č.</w:t>
      </w:r>
      <w:r w:rsidR="00F217DF">
        <w:rPr>
          <w:rFonts w:ascii="Arial" w:hAnsi="Arial" w:cs="Arial"/>
          <w:color w:val="000000"/>
        </w:rPr>
        <w:t>1</w:t>
      </w:r>
      <w:r w:rsidR="00F217DF" w:rsidRPr="006A5A3D">
        <w:rPr>
          <w:rFonts w:ascii="Arial" w:hAnsi="Arial" w:cs="Arial"/>
          <w:color w:val="000000"/>
        </w:rPr>
        <w:t>. Pravidl</w:t>
      </w:r>
      <w:r>
        <w:rPr>
          <w:rFonts w:ascii="Arial" w:hAnsi="Arial" w:cs="Arial"/>
          <w:color w:val="000000"/>
        </w:rPr>
        <w:t xml:space="preserve">á správania sa v priestoroch </w:t>
      </w:r>
      <w:r w:rsidR="00F217DF" w:rsidRPr="006A5A3D">
        <w:rPr>
          <w:rFonts w:ascii="Arial" w:hAnsi="Arial" w:cs="Arial"/>
          <w:color w:val="000000"/>
        </w:rPr>
        <w:t>CNG</w:t>
      </w:r>
      <w:r>
        <w:rPr>
          <w:rFonts w:ascii="Arial" w:hAnsi="Arial" w:cs="Arial"/>
          <w:color w:val="000000"/>
        </w:rPr>
        <w:t xml:space="preserve"> PS</w:t>
      </w:r>
    </w:p>
    <w:p w:rsidR="00E23A60" w:rsidRPr="006A5A3D" w:rsidRDefault="00C1593D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č.</w:t>
      </w:r>
      <w:r w:rsidR="00F217DF">
        <w:rPr>
          <w:rFonts w:ascii="Arial" w:hAnsi="Arial" w:cs="Arial"/>
          <w:color w:val="000000"/>
        </w:rPr>
        <w:t>2</w:t>
      </w:r>
      <w:r w:rsidR="00E23A60" w:rsidRPr="006A5A3D">
        <w:rPr>
          <w:rFonts w:ascii="Arial" w:hAnsi="Arial" w:cs="Arial"/>
          <w:color w:val="000000"/>
        </w:rPr>
        <w:t>. Obchodné podmienky Dodávateľa</w:t>
      </w:r>
    </w:p>
    <w:p w:rsidR="00ED53D3" w:rsidRDefault="00ED53D3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42948" w:rsidRPr="006A5A3D" w:rsidRDefault="00242948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C1593D" w:rsidRDefault="0041651F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1593D">
        <w:rPr>
          <w:rFonts w:ascii="Arial" w:hAnsi="Arial" w:cs="Arial"/>
          <w:color w:val="000000"/>
          <w:sz w:val="20"/>
          <w:szCs w:val="20"/>
        </w:rPr>
        <w:t>V Zborove nad Bystricou</w:t>
      </w:r>
      <w:r w:rsidR="00E23A60" w:rsidRPr="00C1593D">
        <w:rPr>
          <w:rFonts w:ascii="Arial" w:hAnsi="Arial" w:cs="Arial"/>
          <w:color w:val="000000"/>
          <w:sz w:val="20"/>
          <w:szCs w:val="20"/>
        </w:rPr>
        <w:t>, dňa</w:t>
      </w:r>
      <w:r w:rsidRPr="00C1593D">
        <w:rPr>
          <w:rFonts w:ascii="Arial" w:hAnsi="Arial" w:cs="Arial"/>
          <w:color w:val="000000"/>
          <w:sz w:val="20"/>
          <w:szCs w:val="20"/>
        </w:rPr>
        <w:t xml:space="preserve"> ...............</w:t>
      </w:r>
      <w:r w:rsidR="00C1593D">
        <w:rPr>
          <w:rFonts w:ascii="Arial" w:hAnsi="Arial" w:cs="Arial"/>
          <w:color w:val="000000"/>
        </w:rPr>
        <w:tab/>
        <w:t xml:space="preserve">  </w:t>
      </w:r>
      <w:r w:rsidR="00C1593D">
        <w:rPr>
          <w:rFonts w:ascii="Arial" w:hAnsi="Arial" w:cs="Arial"/>
          <w:color w:val="000000"/>
        </w:rPr>
        <w:tab/>
      </w:r>
      <w:r w:rsidR="00C1593D">
        <w:rPr>
          <w:rFonts w:ascii="Arial" w:hAnsi="Arial" w:cs="Arial"/>
          <w:color w:val="000000"/>
        </w:rPr>
        <w:tab/>
      </w:r>
      <w:r w:rsidR="00C1593D" w:rsidRPr="00E23A60">
        <w:rPr>
          <w:rFonts w:ascii="Arial" w:hAnsi="Arial" w:cs="Arial"/>
          <w:color w:val="000000"/>
          <w:sz w:val="18"/>
          <w:szCs w:val="18"/>
        </w:rPr>
        <w:t>V .......................................... dňa ...........................</w:t>
      </w:r>
    </w:p>
    <w:p w:rsidR="00C1593D" w:rsidRDefault="00C1593D" w:rsidP="00C15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1593D" w:rsidRPr="00C1593D" w:rsidRDefault="00E23A60" w:rsidP="00C15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1593D">
        <w:rPr>
          <w:rFonts w:ascii="Arial" w:hAnsi="Arial" w:cs="Arial"/>
          <w:color w:val="000000"/>
          <w:sz w:val="18"/>
          <w:szCs w:val="18"/>
        </w:rPr>
        <w:t>Za Dodávateľa:</w:t>
      </w:r>
      <w:r w:rsidR="00C1593D">
        <w:rPr>
          <w:rFonts w:ascii="Arial" w:hAnsi="Arial" w:cs="Arial"/>
          <w:color w:val="000000"/>
          <w:sz w:val="18"/>
          <w:szCs w:val="18"/>
        </w:rPr>
        <w:t xml:space="preserve">  </w:t>
      </w:r>
      <w:r w:rsidR="00C1593D">
        <w:rPr>
          <w:rFonts w:ascii="Arial" w:hAnsi="Arial" w:cs="Arial"/>
          <w:color w:val="000000"/>
          <w:sz w:val="18"/>
          <w:szCs w:val="18"/>
        </w:rPr>
        <w:tab/>
      </w:r>
      <w:r w:rsidR="00C1593D">
        <w:rPr>
          <w:rFonts w:ascii="Arial" w:hAnsi="Arial" w:cs="Arial"/>
          <w:color w:val="000000"/>
          <w:sz w:val="18"/>
          <w:szCs w:val="18"/>
        </w:rPr>
        <w:tab/>
      </w:r>
      <w:r w:rsidR="00C1593D">
        <w:rPr>
          <w:rFonts w:ascii="Arial" w:hAnsi="Arial" w:cs="Arial"/>
          <w:color w:val="000000"/>
          <w:sz w:val="18"/>
          <w:szCs w:val="18"/>
        </w:rPr>
        <w:tab/>
      </w:r>
      <w:r w:rsidR="00C1593D">
        <w:rPr>
          <w:rFonts w:ascii="Arial" w:hAnsi="Arial" w:cs="Arial"/>
          <w:color w:val="000000"/>
          <w:sz w:val="18"/>
          <w:szCs w:val="18"/>
        </w:rPr>
        <w:tab/>
      </w:r>
      <w:r w:rsidR="00C1593D">
        <w:rPr>
          <w:rFonts w:ascii="Arial" w:hAnsi="Arial" w:cs="Arial"/>
          <w:color w:val="000000"/>
          <w:sz w:val="18"/>
          <w:szCs w:val="18"/>
        </w:rPr>
        <w:tab/>
      </w:r>
      <w:r w:rsidR="00C1593D">
        <w:rPr>
          <w:rFonts w:ascii="Arial" w:hAnsi="Arial" w:cs="Arial"/>
          <w:color w:val="000000"/>
          <w:sz w:val="18"/>
          <w:szCs w:val="18"/>
        </w:rPr>
        <w:tab/>
        <w:t>Za Odber</w:t>
      </w:r>
      <w:r w:rsidR="00C1593D" w:rsidRPr="00C1593D">
        <w:rPr>
          <w:rFonts w:ascii="Arial" w:hAnsi="Arial" w:cs="Arial"/>
          <w:color w:val="000000"/>
          <w:sz w:val="18"/>
          <w:szCs w:val="18"/>
        </w:rPr>
        <w:t>ateľa:</w:t>
      </w:r>
    </w:p>
    <w:p w:rsidR="00E23A60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1593D" w:rsidRDefault="00C1593D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1593D" w:rsidRDefault="00C1593D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67E8A" w:rsidRPr="006A5A3D" w:rsidRDefault="00C67E8A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E23A60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23A6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</w:t>
      </w:r>
      <w:r w:rsidR="00C1593D">
        <w:rPr>
          <w:rFonts w:ascii="Arial" w:hAnsi="Arial" w:cs="Arial"/>
          <w:color w:val="000000"/>
          <w:sz w:val="18"/>
          <w:szCs w:val="18"/>
        </w:rPr>
        <w:tab/>
      </w:r>
      <w:r w:rsidR="00C1593D">
        <w:rPr>
          <w:rFonts w:ascii="Arial" w:hAnsi="Arial" w:cs="Arial"/>
          <w:color w:val="000000"/>
          <w:sz w:val="18"/>
          <w:szCs w:val="18"/>
        </w:rPr>
        <w:tab/>
        <w:t>.................................................................................</w:t>
      </w:r>
    </w:p>
    <w:p w:rsidR="00C1593D" w:rsidRPr="00E23A60" w:rsidRDefault="00C1593D" w:rsidP="00C159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Katarína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Stehelová</w:t>
      </w:r>
      <w:proofErr w:type="spellEnd"/>
      <w:r w:rsidR="00E23A60" w:rsidRPr="00E23A60">
        <w:rPr>
          <w:rFonts w:ascii="Arial" w:hAnsi="Arial" w:cs="Arial"/>
          <w:color w:val="000000"/>
          <w:sz w:val="18"/>
          <w:szCs w:val="18"/>
        </w:rPr>
        <w:t>, konateľ</w:t>
      </w:r>
      <w:r>
        <w:rPr>
          <w:rFonts w:ascii="Arial" w:hAnsi="Arial" w:cs="Arial"/>
          <w:color w:val="000000"/>
          <w:sz w:val="18"/>
          <w:szCs w:val="18"/>
        </w:rPr>
        <w:t xml:space="preserve"> LUBEX, s.r.o.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......</w:t>
      </w:r>
    </w:p>
    <w:p w:rsidR="00E23A60" w:rsidRPr="00E23A60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D53D3" w:rsidRDefault="00ED53D3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D53D3" w:rsidRDefault="00ED53D3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1593D" w:rsidRDefault="00C1593D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42948" w:rsidRDefault="00242948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D53D3" w:rsidRPr="00E23A60" w:rsidRDefault="00ED53D3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23A60" w:rsidRPr="00242948" w:rsidRDefault="00F217DF" w:rsidP="00ED53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242948">
        <w:rPr>
          <w:rFonts w:ascii="Arial" w:hAnsi="Arial" w:cs="Arial"/>
          <w:b/>
          <w:color w:val="000000"/>
        </w:rPr>
        <w:t>Príloha č. 1</w:t>
      </w:r>
    </w:p>
    <w:p w:rsidR="00F114DD" w:rsidRDefault="00E23A60" w:rsidP="00F114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42948">
        <w:rPr>
          <w:rFonts w:ascii="Arial" w:hAnsi="Arial" w:cs="Arial"/>
          <w:color w:val="000000"/>
        </w:rPr>
        <w:t>Pravidlá sprá</w:t>
      </w:r>
      <w:r w:rsidR="00242948" w:rsidRPr="00242948">
        <w:rPr>
          <w:rFonts w:ascii="Arial" w:hAnsi="Arial" w:cs="Arial"/>
          <w:color w:val="000000"/>
        </w:rPr>
        <w:t>vania sa v priestoroch verejnej samoobslužnej plniacej stani</w:t>
      </w:r>
      <w:r w:rsidRPr="00242948">
        <w:rPr>
          <w:rFonts w:ascii="Arial" w:hAnsi="Arial" w:cs="Arial"/>
          <w:color w:val="000000"/>
        </w:rPr>
        <w:t>c</w:t>
      </w:r>
      <w:r w:rsidR="00242948" w:rsidRPr="00242948">
        <w:rPr>
          <w:rFonts w:ascii="Arial" w:hAnsi="Arial" w:cs="Arial"/>
          <w:color w:val="000000"/>
        </w:rPr>
        <w:t>e Dodávateľa CNG</w:t>
      </w:r>
    </w:p>
    <w:p w:rsidR="00242948" w:rsidRPr="00242948" w:rsidRDefault="00F114DD" w:rsidP="00F114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Krásno</w:t>
      </w:r>
      <w:r w:rsidR="00242948" w:rsidRPr="00242948">
        <w:rPr>
          <w:rFonts w:ascii="Arial" w:hAnsi="Arial" w:cs="Arial"/>
          <w:color w:val="000000"/>
        </w:rPr>
        <w:t xml:space="preserve"> nad Kysucou (ďalej len „</w:t>
      </w:r>
      <w:r w:rsidR="00ED53D3" w:rsidRPr="00242948">
        <w:rPr>
          <w:rFonts w:ascii="Arial" w:hAnsi="Arial" w:cs="Arial"/>
          <w:color w:val="000000"/>
        </w:rPr>
        <w:t>CNG</w:t>
      </w:r>
      <w:r w:rsidR="00242948" w:rsidRPr="00242948">
        <w:rPr>
          <w:rFonts w:ascii="Arial" w:hAnsi="Arial" w:cs="Arial"/>
          <w:color w:val="000000"/>
        </w:rPr>
        <w:t xml:space="preserve"> PS“):</w:t>
      </w:r>
    </w:p>
    <w:p w:rsidR="00242948" w:rsidRPr="00242948" w:rsidRDefault="00242948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242948" w:rsidRDefault="00E23A60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2948">
        <w:rPr>
          <w:rFonts w:ascii="Arial" w:hAnsi="Arial" w:cs="Arial"/>
          <w:color w:val="000000"/>
        </w:rPr>
        <w:t xml:space="preserve">Za účelom zabezpečenia maximálnej ochrany života </w:t>
      </w:r>
      <w:r w:rsidR="00242948" w:rsidRPr="00242948">
        <w:rPr>
          <w:rFonts w:ascii="Arial" w:hAnsi="Arial" w:cs="Arial"/>
          <w:color w:val="000000"/>
        </w:rPr>
        <w:t>a zdravia osôb, ako aj majetku D</w:t>
      </w:r>
      <w:r w:rsidRPr="00242948">
        <w:rPr>
          <w:rFonts w:ascii="Arial" w:hAnsi="Arial" w:cs="Arial"/>
          <w:color w:val="000000"/>
        </w:rPr>
        <w:t>odávateľa,</w:t>
      </w:r>
      <w:r w:rsidR="00242948" w:rsidRPr="00242948">
        <w:rPr>
          <w:rFonts w:ascii="Arial" w:hAnsi="Arial" w:cs="Arial"/>
          <w:color w:val="000000"/>
        </w:rPr>
        <w:t xml:space="preserve"> O</w:t>
      </w:r>
      <w:r w:rsidR="00ED53D3" w:rsidRPr="00242948">
        <w:rPr>
          <w:rFonts w:ascii="Arial" w:hAnsi="Arial" w:cs="Arial"/>
          <w:color w:val="000000"/>
        </w:rPr>
        <w:t xml:space="preserve">dberateľa a tretích osôb, pri </w:t>
      </w:r>
      <w:r w:rsidR="00242948" w:rsidRPr="00242948">
        <w:rPr>
          <w:rFonts w:ascii="Arial" w:hAnsi="Arial" w:cs="Arial"/>
          <w:color w:val="000000"/>
        </w:rPr>
        <w:t>plnení zmluvy, sa O</w:t>
      </w:r>
      <w:r w:rsidRPr="00242948">
        <w:rPr>
          <w:rFonts w:ascii="Arial" w:hAnsi="Arial" w:cs="Arial"/>
          <w:color w:val="000000"/>
        </w:rPr>
        <w:t>dberateľ zaväzuje dodržiavať nasledovné pravidlá:</w:t>
      </w:r>
    </w:p>
    <w:p w:rsidR="00ED53D3" w:rsidRPr="00242948" w:rsidRDefault="00ED53D3" w:rsidP="00E23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D53D3" w:rsidRPr="00242948" w:rsidRDefault="00E23A60" w:rsidP="00ED53D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2948">
        <w:rPr>
          <w:rFonts w:ascii="Arial" w:hAnsi="Arial" w:cs="Arial"/>
          <w:color w:val="000000"/>
        </w:rPr>
        <w:t>Odberateľ sa zaväzuje pri plnení zmluvy počínať si tak, aby v súlade so v</w:t>
      </w:r>
      <w:r w:rsidR="00ED53D3" w:rsidRPr="00242948">
        <w:rPr>
          <w:rFonts w:ascii="Arial" w:hAnsi="Arial" w:cs="Arial"/>
          <w:color w:val="000000"/>
        </w:rPr>
        <w:t xml:space="preserve">šeobecne záväznými právnymi predpismi a zmluvou </w:t>
      </w:r>
      <w:r w:rsidRPr="00242948">
        <w:rPr>
          <w:rFonts w:ascii="Arial" w:hAnsi="Arial" w:cs="Arial"/>
          <w:color w:val="000000"/>
        </w:rPr>
        <w:t>v maximálnej miere predchádzal možnosti vzniku akýchkoľvek škôd.</w:t>
      </w:r>
    </w:p>
    <w:p w:rsidR="00ED53D3" w:rsidRPr="00242948" w:rsidRDefault="00ED53D3" w:rsidP="00ED53D3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242948" w:rsidRDefault="00E23A60" w:rsidP="00ED53D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2948">
        <w:rPr>
          <w:rFonts w:ascii="Arial" w:hAnsi="Arial" w:cs="Arial"/>
          <w:color w:val="000000"/>
        </w:rPr>
        <w:t>Odberateľ sa zaväzuje dodržiavať všetky platné právne predpisy týkaj</w:t>
      </w:r>
      <w:r w:rsidR="00ED53D3" w:rsidRPr="00242948">
        <w:rPr>
          <w:rFonts w:ascii="Arial" w:hAnsi="Arial" w:cs="Arial"/>
          <w:color w:val="000000"/>
        </w:rPr>
        <w:t xml:space="preserve">úce sa ciest a dopravy, vrátane rešpektovania </w:t>
      </w:r>
      <w:r w:rsidRPr="00242948">
        <w:rPr>
          <w:rFonts w:ascii="Arial" w:hAnsi="Arial" w:cs="Arial"/>
          <w:color w:val="000000"/>
        </w:rPr>
        <w:t>a dodržiavania dop</w:t>
      </w:r>
      <w:r w:rsidR="00F114DD">
        <w:rPr>
          <w:rFonts w:ascii="Arial" w:hAnsi="Arial" w:cs="Arial"/>
          <w:color w:val="000000"/>
        </w:rPr>
        <w:t xml:space="preserve">ravného značenia v priestore </w:t>
      </w:r>
      <w:r w:rsidRPr="00242948">
        <w:rPr>
          <w:rFonts w:ascii="Arial" w:hAnsi="Arial" w:cs="Arial"/>
          <w:color w:val="000000"/>
        </w:rPr>
        <w:t>CNG</w:t>
      </w:r>
      <w:r w:rsidR="00F114DD">
        <w:rPr>
          <w:rFonts w:ascii="Arial" w:hAnsi="Arial" w:cs="Arial"/>
          <w:color w:val="000000"/>
        </w:rPr>
        <w:t xml:space="preserve"> PS </w:t>
      </w:r>
      <w:r w:rsidRPr="00242948">
        <w:rPr>
          <w:rFonts w:ascii="Arial" w:hAnsi="Arial" w:cs="Arial"/>
          <w:color w:val="000000"/>
        </w:rPr>
        <w:t xml:space="preserve"> (informačné, príkazové</w:t>
      </w:r>
      <w:r w:rsidR="00F114DD">
        <w:rPr>
          <w:rFonts w:ascii="Arial" w:hAnsi="Arial" w:cs="Arial"/>
          <w:color w:val="000000"/>
        </w:rPr>
        <w:t xml:space="preserve"> a </w:t>
      </w:r>
      <w:proofErr w:type="spellStart"/>
      <w:r w:rsidR="00F114DD">
        <w:rPr>
          <w:rFonts w:ascii="Arial" w:hAnsi="Arial" w:cs="Arial"/>
          <w:color w:val="000000"/>
        </w:rPr>
        <w:t>zá</w:t>
      </w:r>
      <w:r w:rsidR="00ED53D3" w:rsidRPr="00242948">
        <w:rPr>
          <w:rFonts w:ascii="Arial" w:hAnsi="Arial" w:cs="Arial"/>
          <w:color w:val="000000"/>
        </w:rPr>
        <w:t>kazové</w:t>
      </w:r>
      <w:proofErr w:type="spellEnd"/>
      <w:r w:rsidR="00ED53D3" w:rsidRPr="00242948">
        <w:rPr>
          <w:rFonts w:ascii="Arial" w:hAnsi="Arial" w:cs="Arial"/>
          <w:color w:val="000000"/>
        </w:rPr>
        <w:t xml:space="preserve"> bezpečnostné </w:t>
      </w:r>
      <w:r w:rsidR="00F114DD">
        <w:rPr>
          <w:rFonts w:ascii="Arial" w:hAnsi="Arial" w:cs="Arial"/>
          <w:color w:val="000000"/>
        </w:rPr>
        <w:t xml:space="preserve">dopravné </w:t>
      </w:r>
      <w:r w:rsidR="00ED53D3" w:rsidRPr="00242948">
        <w:rPr>
          <w:rFonts w:ascii="Arial" w:hAnsi="Arial" w:cs="Arial"/>
          <w:color w:val="000000"/>
        </w:rPr>
        <w:t>značky a tabule).</w:t>
      </w:r>
    </w:p>
    <w:p w:rsidR="00ED53D3" w:rsidRPr="00242948" w:rsidRDefault="00ED53D3" w:rsidP="00ED5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242948" w:rsidRDefault="00E23A60" w:rsidP="00ED53D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2948">
        <w:rPr>
          <w:rFonts w:ascii="Arial" w:hAnsi="Arial" w:cs="Arial"/>
          <w:color w:val="000000"/>
        </w:rPr>
        <w:t>Odberateľ sa zaväzuje pri plnení vozidla postupovať výlučne podľa Pokynov k</w:t>
      </w:r>
      <w:r w:rsidR="00ED53D3" w:rsidRPr="00242948">
        <w:rPr>
          <w:rFonts w:ascii="Arial" w:hAnsi="Arial" w:cs="Arial"/>
          <w:color w:val="000000"/>
        </w:rPr>
        <w:t xml:space="preserve"> plneniu vozidiel </w:t>
      </w:r>
      <w:r w:rsidR="00F114DD">
        <w:rPr>
          <w:rFonts w:ascii="Arial" w:hAnsi="Arial" w:cs="Arial"/>
          <w:color w:val="000000"/>
        </w:rPr>
        <w:t xml:space="preserve">stlačeným </w:t>
      </w:r>
      <w:r w:rsidR="00ED53D3" w:rsidRPr="00242948">
        <w:rPr>
          <w:rFonts w:ascii="Arial" w:hAnsi="Arial" w:cs="Arial"/>
          <w:color w:val="000000"/>
        </w:rPr>
        <w:t xml:space="preserve">zemným plynom CNG </w:t>
      </w:r>
      <w:r w:rsidR="00F114DD">
        <w:rPr>
          <w:rFonts w:ascii="Arial" w:hAnsi="Arial" w:cs="Arial"/>
          <w:color w:val="000000"/>
        </w:rPr>
        <w:t xml:space="preserve">umiestnených na </w:t>
      </w:r>
      <w:r w:rsidRPr="00242948">
        <w:rPr>
          <w:rFonts w:ascii="Arial" w:hAnsi="Arial" w:cs="Arial"/>
          <w:color w:val="000000"/>
        </w:rPr>
        <w:t>CNG</w:t>
      </w:r>
      <w:r w:rsidR="00F114DD">
        <w:rPr>
          <w:rFonts w:ascii="Arial" w:hAnsi="Arial" w:cs="Arial"/>
          <w:color w:val="000000"/>
        </w:rPr>
        <w:t xml:space="preserve"> PS</w:t>
      </w:r>
      <w:r w:rsidRPr="00242948">
        <w:rPr>
          <w:rFonts w:ascii="Arial" w:hAnsi="Arial" w:cs="Arial"/>
          <w:color w:val="000000"/>
        </w:rPr>
        <w:t xml:space="preserve"> tak, aby bezpečne využíval samoobslužný systém plnenia vozidiel CNG.</w:t>
      </w:r>
    </w:p>
    <w:p w:rsidR="00ED53D3" w:rsidRPr="00242948" w:rsidRDefault="00ED53D3" w:rsidP="00ED5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242948" w:rsidRDefault="00E23A60" w:rsidP="00761CD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2948">
        <w:rPr>
          <w:rFonts w:ascii="Arial" w:hAnsi="Arial" w:cs="Arial"/>
          <w:color w:val="000000"/>
        </w:rPr>
        <w:t xml:space="preserve">Odberateľ sa smie zdržiavať a pohybovať mimo vozidla len </w:t>
      </w:r>
      <w:r w:rsidR="00F114DD">
        <w:rPr>
          <w:rFonts w:ascii="Arial" w:hAnsi="Arial" w:cs="Arial"/>
          <w:color w:val="000000"/>
        </w:rPr>
        <w:t xml:space="preserve">v priestore výdajného miesta </w:t>
      </w:r>
      <w:r w:rsidRPr="00242948">
        <w:rPr>
          <w:rFonts w:ascii="Arial" w:hAnsi="Arial" w:cs="Arial"/>
          <w:color w:val="000000"/>
        </w:rPr>
        <w:t>CNG</w:t>
      </w:r>
      <w:r w:rsidR="00F114DD">
        <w:rPr>
          <w:rFonts w:ascii="Arial" w:hAnsi="Arial" w:cs="Arial"/>
          <w:color w:val="000000"/>
        </w:rPr>
        <w:t xml:space="preserve"> PS</w:t>
      </w:r>
      <w:r w:rsidRPr="00242948">
        <w:rPr>
          <w:rFonts w:ascii="Arial" w:hAnsi="Arial" w:cs="Arial"/>
          <w:color w:val="000000"/>
        </w:rPr>
        <w:t>, a to len za účelom</w:t>
      </w:r>
      <w:r w:rsidR="00ED53D3" w:rsidRPr="00242948">
        <w:rPr>
          <w:rFonts w:ascii="Arial" w:hAnsi="Arial" w:cs="Arial"/>
          <w:color w:val="000000"/>
        </w:rPr>
        <w:t xml:space="preserve"> </w:t>
      </w:r>
      <w:r w:rsidRPr="00242948">
        <w:rPr>
          <w:rFonts w:ascii="Arial" w:hAnsi="Arial" w:cs="Arial"/>
          <w:color w:val="000000"/>
        </w:rPr>
        <w:t>naplnenia vozidla CNG.</w:t>
      </w:r>
    </w:p>
    <w:p w:rsidR="00ED53D3" w:rsidRPr="00242948" w:rsidRDefault="00ED53D3" w:rsidP="00ED5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242948" w:rsidRDefault="00E23A60" w:rsidP="00ED53D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2948">
        <w:rPr>
          <w:rFonts w:ascii="Arial" w:hAnsi="Arial" w:cs="Arial"/>
          <w:color w:val="000000"/>
        </w:rPr>
        <w:t xml:space="preserve">Odberateľ je </w:t>
      </w:r>
      <w:r w:rsidR="00F114DD">
        <w:rPr>
          <w:rFonts w:ascii="Arial" w:hAnsi="Arial" w:cs="Arial"/>
          <w:color w:val="000000"/>
        </w:rPr>
        <w:t>povinný bezodkladne informovať D</w:t>
      </w:r>
      <w:r w:rsidRPr="00242948">
        <w:rPr>
          <w:rFonts w:ascii="Arial" w:hAnsi="Arial" w:cs="Arial"/>
          <w:color w:val="000000"/>
        </w:rPr>
        <w:t>odávateľa o akejkoľvek vzn</w:t>
      </w:r>
      <w:r w:rsidR="00ED53D3" w:rsidRPr="00242948">
        <w:rPr>
          <w:rFonts w:ascii="Arial" w:hAnsi="Arial" w:cs="Arial"/>
          <w:color w:val="000000"/>
        </w:rPr>
        <w:t>iknutej škode na jeho majetku.</w:t>
      </w:r>
    </w:p>
    <w:p w:rsidR="00ED53D3" w:rsidRPr="00242948" w:rsidRDefault="00ED53D3" w:rsidP="00ED5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23A60" w:rsidRPr="00242948" w:rsidRDefault="00E23A60" w:rsidP="00ED53D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2948">
        <w:rPr>
          <w:rFonts w:ascii="Arial" w:hAnsi="Arial" w:cs="Arial"/>
          <w:color w:val="000000"/>
        </w:rPr>
        <w:t>Odberate</w:t>
      </w:r>
      <w:r w:rsidR="00F114DD">
        <w:rPr>
          <w:rFonts w:ascii="Arial" w:hAnsi="Arial" w:cs="Arial"/>
          <w:color w:val="000000"/>
        </w:rPr>
        <w:t xml:space="preserve">ľ berie na vedomie, že areál </w:t>
      </w:r>
      <w:r w:rsidRPr="00242948">
        <w:rPr>
          <w:rFonts w:ascii="Arial" w:hAnsi="Arial" w:cs="Arial"/>
          <w:color w:val="000000"/>
        </w:rPr>
        <w:t>CNG</w:t>
      </w:r>
      <w:r w:rsidR="00F114DD">
        <w:rPr>
          <w:rFonts w:ascii="Arial" w:hAnsi="Arial" w:cs="Arial"/>
          <w:color w:val="000000"/>
        </w:rPr>
        <w:t xml:space="preserve"> PS</w:t>
      </w:r>
      <w:r w:rsidRPr="00242948">
        <w:rPr>
          <w:rFonts w:ascii="Arial" w:hAnsi="Arial" w:cs="Arial"/>
          <w:color w:val="000000"/>
        </w:rPr>
        <w:t xml:space="preserve"> je m</w:t>
      </w:r>
      <w:r w:rsidR="00F114DD">
        <w:rPr>
          <w:rFonts w:ascii="Arial" w:hAnsi="Arial" w:cs="Arial"/>
          <w:color w:val="000000"/>
        </w:rPr>
        <w:t>onitorovaný kamerovým systémom D</w:t>
      </w:r>
      <w:r w:rsidRPr="00242948">
        <w:rPr>
          <w:rFonts w:ascii="Arial" w:hAnsi="Arial" w:cs="Arial"/>
          <w:color w:val="000000"/>
        </w:rPr>
        <w:t>odávateľa.</w:t>
      </w:r>
    </w:p>
    <w:p w:rsidR="00ED53D3" w:rsidRPr="00242948" w:rsidRDefault="00ED53D3" w:rsidP="00ED5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48FA" w:rsidRPr="00242948" w:rsidRDefault="00E23A60" w:rsidP="00ED53D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42948">
        <w:rPr>
          <w:rFonts w:ascii="Arial" w:hAnsi="Arial" w:cs="Arial"/>
          <w:color w:val="000000"/>
        </w:rPr>
        <w:t>Odberateľ sa zaväzuje oboznámiť s týmito pravidlami všetk</w:t>
      </w:r>
      <w:r w:rsidR="00F114DD">
        <w:rPr>
          <w:rFonts w:ascii="Arial" w:hAnsi="Arial" w:cs="Arial"/>
          <w:color w:val="000000"/>
        </w:rPr>
        <w:t>y poverené a oprávnené osoby, ktoré používajú vozidlo Odberateľa a tiež osoby cestujúce vo vozidle Odberateľa</w:t>
      </w:r>
      <w:r w:rsidRPr="00242948">
        <w:rPr>
          <w:rFonts w:ascii="Arial" w:hAnsi="Arial" w:cs="Arial"/>
          <w:color w:val="000000"/>
        </w:rPr>
        <w:t>, ktoré sú prítomné</w:t>
      </w:r>
      <w:r w:rsidR="00ED53D3" w:rsidRPr="00242948">
        <w:rPr>
          <w:rFonts w:ascii="Arial" w:hAnsi="Arial" w:cs="Arial"/>
          <w:color w:val="000000"/>
        </w:rPr>
        <w:t xml:space="preserve"> </w:t>
      </w:r>
      <w:r w:rsidR="00F114DD">
        <w:rPr>
          <w:rFonts w:ascii="Arial" w:hAnsi="Arial" w:cs="Arial"/>
          <w:color w:val="000000"/>
        </w:rPr>
        <w:t>na</w:t>
      </w:r>
      <w:r w:rsidRPr="00242948">
        <w:rPr>
          <w:rFonts w:ascii="Arial" w:hAnsi="Arial" w:cs="Arial"/>
          <w:color w:val="000000"/>
        </w:rPr>
        <w:t xml:space="preserve"> CNG</w:t>
      </w:r>
      <w:r w:rsidR="00F114DD">
        <w:rPr>
          <w:rFonts w:ascii="Arial" w:hAnsi="Arial" w:cs="Arial"/>
          <w:color w:val="000000"/>
        </w:rPr>
        <w:t xml:space="preserve"> PS. Tieto pravidlá sú pre O</w:t>
      </w:r>
      <w:r w:rsidRPr="00242948">
        <w:rPr>
          <w:rFonts w:ascii="Arial" w:hAnsi="Arial" w:cs="Arial"/>
          <w:color w:val="000000"/>
        </w:rPr>
        <w:t>dberateľa aj všetk</w:t>
      </w:r>
      <w:r w:rsidR="00F114DD">
        <w:rPr>
          <w:rFonts w:ascii="Arial" w:hAnsi="Arial" w:cs="Arial"/>
          <w:color w:val="000000"/>
        </w:rPr>
        <w:t>y osoby cestujúce vo vozidle O</w:t>
      </w:r>
      <w:r w:rsidRPr="00242948">
        <w:rPr>
          <w:rFonts w:ascii="Arial" w:hAnsi="Arial" w:cs="Arial"/>
          <w:color w:val="000000"/>
        </w:rPr>
        <w:t>d</w:t>
      </w:r>
      <w:r w:rsidR="00ED53D3" w:rsidRPr="00242948">
        <w:rPr>
          <w:rFonts w:ascii="Arial" w:hAnsi="Arial" w:cs="Arial"/>
          <w:color w:val="000000"/>
        </w:rPr>
        <w:t>berateľ</w:t>
      </w:r>
      <w:r w:rsidR="00F114DD">
        <w:rPr>
          <w:rFonts w:ascii="Arial" w:hAnsi="Arial" w:cs="Arial"/>
          <w:color w:val="000000"/>
        </w:rPr>
        <w:t>a</w:t>
      </w:r>
      <w:r w:rsidR="00ED53D3" w:rsidRPr="00242948">
        <w:rPr>
          <w:rFonts w:ascii="Arial" w:hAnsi="Arial" w:cs="Arial"/>
          <w:color w:val="000000"/>
        </w:rPr>
        <w:t xml:space="preserve"> záväzné. Odberateľ aj </w:t>
      </w:r>
      <w:r w:rsidRPr="00242948">
        <w:rPr>
          <w:rFonts w:ascii="Arial" w:hAnsi="Arial" w:cs="Arial"/>
          <w:color w:val="000000"/>
        </w:rPr>
        <w:t>všetk</w:t>
      </w:r>
      <w:r w:rsidR="00F114DD">
        <w:rPr>
          <w:rFonts w:ascii="Arial" w:hAnsi="Arial" w:cs="Arial"/>
          <w:color w:val="000000"/>
        </w:rPr>
        <w:t>y osoby cestujúce vo vozidle s O</w:t>
      </w:r>
      <w:r w:rsidRPr="00242948">
        <w:rPr>
          <w:rFonts w:ascii="Arial" w:hAnsi="Arial" w:cs="Arial"/>
          <w:color w:val="000000"/>
        </w:rPr>
        <w:t>dberateľom zo</w:t>
      </w:r>
      <w:r w:rsidR="00ED53D3" w:rsidRPr="00242948">
        <w:rPr>
          <w:rFonts w:ascii="Arial" w:hAnsi="Arial" w:cs="Arial"/>
          <w:color w:val="000000"/>
        </w:rPr>
        <w:t xml:space="preserve">dpovedajú za prípadné porušenie </w:t>
      </w:r>
      <w:r w:rsidRPr="00242948">
        <w:rPr>
          <w:rFonts w:ascii="Arial" w:hAnsi="Arial" w:cs="Arial"/>
          <w:color w:val="000000"/>
        </w:rPr>
        <w:t>týcht</w:t>
      </w:r>
      <w:r w:rsidR="00ED53D3" w:rsidRPr="00242948">
        <w:rPr>
          <w:rFonts w:ascii="Arial" w:hAnsi="Arial" w:cs="Arial"/>
          <w:color w:val="000000"/>
        </w:rPr>
        <w:t xml:space="preserve">o pravidiel podľa zmluvy, resp. </w:t>
      </w:r>
      <w:r w:rsidRPr="00242948">
        <w:rPr>
          <w:rFonts w:ascii="Arial" w:hAnsi="Arial" w:cs="Arial"/>
          <w:color w:val="000000"/>
        </w:rPr>
        <w:t>podľa príslušných právnych predpisov.</w:t>
      </w:r>
    </w:p>
    <w:p w:rsidR="00ED53D3" w:rsidRPr="00242948" w:rsidRDefault="00ED53D3" w:rsidP="00ED53D3">
      <w:pPr>
        <w:pStyle w:val="Odsekzoznamu"/>
        <w:rPr>
          <w:rFonts w:ascii="Arial" w:hAnsi="Arial" w:cs="Arial"/>
          <w:color w:val="000000"/>
        </w:rPr>
      </w:pPr>
    </w:p>
    <w:p w:rsidR="00ED53D3" w:rsidRPr="00242948" w:rsidRDefault="00ED53D3" w:rsidP="00ED5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D53D3" w:rsidRPr="00242948" w:rsidRDefault="00ED53D3" w:rsidP="00ED5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ED53D3" w:rsidRPr="00242948" w:rsidSect="0041651F"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27F7"/>
    <w:multiLevelType w:val="hybridMultilevel"/>
    <w:tmpl w:val="45844F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60"/>
    <w:rsid w:val="002048FA"/>
    <w:rsid w:val="00242948"/>
    <w:rsid w:val="002C0D2D"/>
    <w:rsid w:val="0041651F"/>
    <w:rsid w:val="004C1D61"/>
    <w:rsid w:val="004E19B0"/>
    <w:rsid w:val="004E345E"/>
    <w:rsid w:val="005B69C5"/>
    <w:rsid w:val="006A5A3D"/>
    <w:rsid w:val="00864311"/>
    <w:rsid w:val="00AA61C9"/>
    <w:rsid w:val="00BC5F16"/>
    <w:rsid w:val="00C1593D"/>
    <w:rsid w:val="00C67E8A"/>
    <w:rsid w:val="00CC2B3B"/>
    <w:rsid w:val="00D0717F"/>
    <w:rsid w:val="00E23A60"/>
    <w:rsid w:val="00ED53D3"/>
    <w:rsid w:val="00F114DD"/>
    <w:rsid w:val="00F217DF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073C2-2BEA-48D5-A10D-C646DC5E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53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C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Stěhel | LubriTEC SK</dc:creator>
  <cp:keywords/>
  <dc:description/>
  <cp:lastModifiedBy>Ján Stěhel | LubriTEC SK</cp:lastModifiedBy>
  <cp:revision>2</cp:revision>
  <cp:lastPrinted>2024-06-04T11:16:00Z</cp:lastPrinted>
  <dcterms:created xsi:type="dcterms:W3CDTF">2024-06-04T11:43:00Z</dcterms:created>
  <dcterms:modified xsi:type="dcterms:W3CDTF">2024-06-04T11:43:00Z</dcterms:modified>
</cp:coreProperties>
</file>